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130C" w:rsidRPr="0039085C" w:rsidRDefault="0039085C" w:rsidP="00083201">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39085C">
        <w:rPr>
          <w:rFonts w:ascii="Times New Roman" w:hAnsi="Times New Roman" w:cs="Times New Roman"/>
          <w:noProof/>
          <w:sz w:val="24"/>
          <w:szCs w:val="24"/>
          <w:lang w:eastAsia="ru-RU"/>
        </w:rPr>
        <w:drawing>
          <wp:anchor distT="0" distB="0" distL="114300" distR="114300" simplePos="0" relativeHeight="251658240" behindDoc="1" locked="0" layoutInCell="1" allowOverlap="1" wp14:anchorId="36CC3FE7" wp14:editId="54BC48B3">
            <wp:simplePos x="0" y="0"/>
            <wp:positionH relativeFrom="margin">
              <wp:align>left</wp:align>
            </wp:positionH>
            <wp:positionV relativeFrom="paragraph">
              <wp:posOffset>289560</wp:posOffset>
            </wp:positionV>
            <wp:extent cx="1076325" cy="1343025"/>
            <wp:effectExtent l="0" t="0" r="9525" b="9525"/>
            <wp:wrapTight wrapText="bothSides">
              <wp:wrapPolygon edited="0">
                <wp:start x="0" y="0"/>
                <wp:lineTo x="0" y="21447"/>
                <wp:lineTo x="21409" y="21447"/>
                <wp:lineTo x="21409" y="0"/>
                <wp:lineTo x="0" y="0"/>
              </wp:wrapPolygon>
            </wp:wrapTight>
            <wp:docPr id="1" name="Рисунок 1" descr="C:\Users\Yusupova\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supova\Desktop\Без названия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632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2D6A" w:rsidRPr="0039085C" w:rsidRDefault="0050130C" w:rsidP="00083201">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39085C">
        <w:rPr>
          <w:rFonts w:ascii="Times New Roman" w:hAnsi="Times New Roman" w:cs="Times New Roman"/>
          <w:sz w:val="24"/>
          <w:szCs w:val="24"/>
        </w:rPr>
        <w:t xml:space="preserve"> </w:t>
      </w:r>
      <w:r w:rsidRPr="0039085C">
        <w:rPr>
          <w:rFonts w:ascii="Times New Roman" w:hAnsi="Times New Roman" w:cs="Times New Roman"/>
          <w:b/>
          <w:sz w:val="24"/>
          <w:szCs w:val="24"/>
        </w:rPr>
        <w:t>Акунин БорисИстория Российского государства. Ордынский период.</w:t>
      </w:r>
    </w:p>
    <w:p w:rsidR="0050130C" w:rsidRDefault="0050130C" w:rsidP="0008320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39085C">
        <w:rPr>
          <w:rFonts w:ascii="Times New Roman" w:hAnsi="Times New Roman" w:cs="Times New Roman"/>
          <w:sz w:val="24"/>
          <w:szCs w:val="24"/>
        </w:rPr>
        <w:t>В биографии всякой страны есть главы красивые, ласкающие национальное самолюбие, и некрасивые, которые хочется забыть или мифологизировать. Эпоха монгольского владычества в русской истории – самая неприглядная. Это тяжелая травма исторической памяти: времена унижения, распада, потери собственной государственности. Писать и читать о событиях XIII–XV веков – занятие поначалу весьма депрессивное. Однако постепенно настроение меняется. Процесс зарубцевания ран, возрождения волнует и завораживает. В нем есть нечто от русской сказки: Русь окропили мертвой водой, затем живой – и она воскресла, да стала сильнее прежнего. Татаро-монгольское завоевание принесло много бед и страданий, но в то же время оно продемонстрировало жизнеспособность страны, которая выдержала ужасное испытание и сумела создать новую государственность вместо прежней, погибшей». Представляем вниманию читателей вторую книгу проекта Бориса Акунина «История Российского государства», в которой охвачены события от 1223 до 1462 года.</w:t>
      </w:r>
    </w:p>
    <w:p w:rsidR="00083201" w:rsidRDefault="00083201" w:rsidP="0050130C">
      <w:pPr>
        <w:jc w:val="both"/>
        <w:rPr>
          <w:rFonts w:ascii="Times New Roman" w:hAnsi="Times New Roman" w:cs="Times New Roman"/>
          <w:sz w:val="24"/>
          <w:szCs w:val="24"/>
        </w:rPr>
      </w:pPr>
    </w:p>
    <w:p w:rsidR="00083201" w:rsidRPr="0039085C" w:rsidRDefault="00083201" w:rsidP="0008320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p>
    <w:p w:rsidR="0050130C" w:rsidRPr="0039085C" w:rsidRDefault="00801B53" w:rsidP="00083201">
      <w:pPr>
        <w:pBdr>
          <w:top w:val="single" w:sz="4" w:space="1" w:color="auto"/>
          <w:left w:val="single" w:sz="4" w:space="4" w:color="auto"/>
          <w:bottom w:val="single" w:sz="4" w:space="1" w:color="auto"/>
          <w:right w:val="single" w:sz="4" w:space="4" w:color="auto"/>
        </w:pBdr>
        <w:jc w:val="both"/>
        <w:rPr>
          <w:rFonts w:ascii="Times New Roman" w:hAnsi="Times New Roman" w:cs="Times New Roman"/>
          <w:b/>
          <w:sz w:val="24"/>
          <w:szCs w:val="24"/>
        </w:rPr>
      </w:pPr>
      <w:r w:rsidRPr="0039085C">
        <w:rPr>
          <w:rFonts w:ascii="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margin">
              <wp:align>left</wp:align>
            </wp:positionH>
            <wp:positionV relativeFrom="paragraph">
              <wp:posOffset>-1270</wp:posOffset>
            </wp:positionV>
            <wp:extent cx="1114425" cy="1276350"/>
            <wp:effectExtent l="0" t="0" r="9525" b="0"/>
            <wp:wrapTight wrapText="bothSides">
              <wp:wrapPolygon edited="0">
                <wp:start x="0" y="0"/>
                <wp:lineTo x="0" y="21278"/>
                <wp:lineTo x="21415" y="21278"/>
                <wp:lineTo x="21415" y="0"/>
                <wp:lineTo x="0" y="0"/>
              </wp:wrapPolygon>
            </wp:wrapTight>
            <wp:docPr id="2" name="Рисунок 2" descr="C:\Users\Yusupova\Desktop\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supova\Desktop\cov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442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085C">
        <w:rPr>
          <w:rFonts w:ascii="Times New Roman" w:hAnsi="Times New Roman" w:cs="Times New Roman"/>
          <w:sz w:val="24"/>
          <w:szCs w:val="24"/>
        </w:rPr>
        <w:t xml:space="preserve"> </w:t>
      </w:r>
      <w:r w:rsidRPr="0039085C">
        <w:rPr>
          <w:rFonts w:ascii="Times New Roman" w:hAnsi="Times New Roman" w:cs="Times New Roman"/>
          <w:b/>
          <w:sz w:val="24"/>
          <w:szCs w:val="24"/>
        </w:rPr>
        <w:t>Акунин, Борис Бох и Шельма</w:t>
      </w:r>
    </w:p>
    <w:p w:rsidR="00AE1998" w:rsidRDefault="00801B53" w:rsidP="00083201">
      <w:pPr>
        <w:pBdr>
          <w:top w:val="single" w:sz="4" w:space="1" w:color="auto"/>
          <w:left w:val="single" w:sz="4" w:space="4" w:color="auto"/>
          <w:bottom w:val="single" w:sz="4" w:space="1" w:color="auto"/>
          <w:right w:val="single" w:sz="4" w:space="4" w:color="auto"/>
        </w:pBdr>
        <w:jc w:val="both"/>
        <w:rPr>
          <w:rFonts w:ascii="Times New Roman" w:hAnsi="Times New Roman" w:cs="Times New Roman"/>
          <w:b/>
          <w:sz w:val="24"/>
          <w:szCs w:val="24"/>
        </w:rPr>
      </w:pPr>
      <w:r w:rsidRPr="0039085C">
        <w:rPr>
          <w:rFonts w:ascii="Times New Roman" w:hAnsi="Times New Roman" w:cs="Times New Roman"/>
          <w:sz w:val="24"/>
          <w:szCs w:val="24"/>
        </w:rPr>
        <w:t>Две повести, входящие в эту книгу, являются художественным сопровождением второго тома «Истории Российского государства», посвященного ордынской эпохе. Действие первой повести «Звездуха» относится ко времени монгольского завоевания; действие второй повести «Бох и Шельма» – к периоду борьбы русских земель за освобождение</w:t>
      </w:r>
      <w:r w:rsidRPr="0039085C">
        <w:rPr>
          <w:rFonts w:ascii="Times New Roman" w:hAnsi="Times New Roman" w:cs="Times New Roman"/>
          <w:b/>
          <w:sz w:val="24"/>
          <w:szCs w:val="24"/>
        </w:rPr>
        <w:t>.</w:t>
      </w:r>
    </w:p>
    <w:p w:rsidR="00083201" w:rsidRDefault="00083201" w:rsidP="00801B53">
      <w:pPr>
        <w:jc w:val="both"/>
        <w:rPr>
          <w:rFonts w:ascii="Times New Roman" w:hAnsi="Times New Roman" w:cs="Times New Roman"/>
          <w:b/>
          <w:sz w:val="24"/>
          <w:szCs w:val="24"/>
        </w:rPr>
      </w:pPr>
    </w:p>
    <w:p w:rsidR="00083201" w:rsidRDefault="00083201" w:rsidP="00083201">
      <w:pPr>
        <w:pBdr>
          <w:top w:val="single" w:sz="4" w:space="1" w:color="auto"/>
          <w:left w:val="single" w:sz="4" w:space="4" w:color="auto"/>
          <w:bottom w:val="single" w:sz="4" w:space="1" w:color="auto"/>
          <w:right w:val="single" w:sz="4" w:space="4" w:color="auto"/>
        </w:pBdr>
        <w:jc w:val="both"/>
        <w:rPr>
          <w:rFonts w:ascii="Times New Roman" w:hAnsi="Times New Roman" w:cs="Times New Roman"/>
          <w:b/>
          <w:sz w:val="24"/>
          <w:szCs w:val="24"/>
        </w:rPr>
      </w:pPr>
    </w:p>
    <w:p w:rsidR="0039085C" w:rsidRPr="0039085C" w:rsidRDefault="0039085C" w:rsidP="00083201">
      <w:pPr>
        <w:pBdr>
          <w:top w:val="single" w:sz="4" w:space="1" w:color="auto"/>
          <w:left w:val="single" w:sz="4" w:space="4" w:color="auto"/>
          <w:bottom w:val="single" w:sz="4" w:space="1" w:color="auto"/>
          <w:right w:val="single" w:sz="4" w:space="4" w:color="auto"/>
        </w:pBdr>
        <w:jc w:val="both"/>
        <w:rPr>
          <w:rFonts w:ascii="Times New Roman" w:hAnsi="Times New Roman" w:cs="Times New Roman"/>
          <w:b/>
          <w:sz w:val="24"/>
          <w:szCs w:val="24"/>
        </w:rPr>
      </w:pPr>
      <w:r w:rsidRPr="0039085C">
        <w:rPr>
          <w:rFonts w:ascii="Times New Roman" w:hAnsi="Times New Roman" w:cs="Times New Roman"/>
          <w:b/>
          <w:noProof/>
          <w:sz w:val="24"/>
          <w:szCs w:val="24"/>
          <w:lang w:eastAsia="ru-RU"/>
        </w:rPr>
        <w:drawing>
          <wp:anchor distT="0" distB="0" distL="114300" distR="114300" simplePos="0" relativeHeight="251660288" behindDoc="1" locked="0" layoutInCell="1" allowOverlap="1" wp14:anchorId="2FFEA29F" wp14:editId="56B1819B">
            <wp:simplePos x="0" y="0"/>
            <wp:positionH relativeFrom="margin">
              <wp:align>left</wp:align>
            </wp:positionH>
            <wp:positionV relativeFrom="paragraph">
              <wp:posOffset>289560</wp:posOffset>
            </wp:positionV>
            <wp:extent cx="1066800" cy="1485900"/>
            <wp:effectExtent l="0" t="0" r="0" b="0"/>
            <wp:wrapTight wrapText="bothSides">
              <wp:wrapPolygon edited="0">
                <wp:start x="0" y="0"/>
                <wp:lineTo x="0" y="21323"/>
                <wp:lineTo x="21214" y="21323"/>
                <wp:lineTo x="21214" y="0"/>
                <wp:lineTo x="0" y="0"/>
              </wp:wrapPolygon>
            </wp:wrapTight>
            <wp:docPr id="3" name="Рисунок 3" descr="C:\Users\Yusupova\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supova\Desktop\Без назван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94172" w:rsidRPr="0039085C" w:rsidRDefault="00094172" w:rsidP="00083201">
      <w:pPr>
        <w:pBdr>
          <w:top w:val="single" w:sz="4" w:space="1" w:color="auto"/>
          <w:left w:val="single" w:sz="4" w:space="4" w:color="auto"/>
          <w:bottom w:val="single" w:sz="4" w:space="1" w:color="auto"/>
          <w:right w:val="single" w:sz="4" w:space="4" w:color="auto"/>
        </w:pBdr>
        <w:jc w:val="both"/>
        <w:rPr>
          <w:rFonts w:ascii="Times New Roman" w:hAnsi="Times New Roman" w:cs="Times New Roman"/>
          <w:b/>
          <w:sz w:val="24"/>
          <w:szCs w:val="24"/>
        </w:rPr>
      </w:pPr>
      <w:r w:rsidRPr="0039085C">
        <w:rPr>
          <w:rFonts w:ascii="Times New Roman" w:hAnsi="Times New Roman" w:cs="Times New Roman"/>
          <w:sz w:val="24"/>
          <w:szCs w:val="24"/>
        </w:rPr>
        <w:t xml:space="preserve"> </w:t>
      </w:r>
      <w:r w:rsidRPr="0039085C">
        <w:rPr>
          <w:rFonts w:ascii="Times New Roman" w:hAnsi="Times New Roman" w:cs="Times New Roman"/>
          <w:b/>
          <w:sz w:val="24"/>
          <w:szCs w:val="24"/>
        </w:rPr>
        <w:t>Акунин Борис</w:t>
      </w:r>
      <w:r w:rsidRPr="0039085C">
        <w:rPr>
          <w:rFonts w:ascii="Times New Roman" w:hAnsi="Times New Roman" w:cs="Times New Roman"/>
          <w:b/>
          <w:sz w:val="24"/>
          <w:szCs w:val="24"/>
        </w:rPr>
        <w:tab/>
        <w:t>Самая таинственная тайна и другие сюжеты</w:t>
      </w:r>
    </w:p>
    <w:p w:rsidR="00094172" w:rsidRDefault="00094172" w:rsidP="0008320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39085C">
        <w:rPr>
          <w:rFonts w:ascii="Times New Roman" w:hAnsi="Times New Roman" w:cs="Times New Roman"/>
          <w:sz w:val="24"/>
          <w:szCs w:val="24"/>
        </w:rPr>
        <w:t>Новая книга Бориса Акунина проливает свет как на самые поразительные загадки прошлого (что могло произойти на перевале Дятлова? кто был первым гением уголовного сыска Англии? где спрятаны клады, от которых замирает сердце?), так и на природу человека, который способен поменять Историю или хотя бы противостоять черному юмору судьбы. Неизвестные миру герои и абсолютные чудовища, люди, пропитавшиеся войной, и люди, без которых жить на свете было бы тошнее и страшнее, оживают на этих страницах… «Одна из самых безусловных истин гласит: кто не знает истории, тот не понимает современности. А я бы сказал так: “Любите историю, и современность вас полюбит”», – советует нам Автор.</w:t>
      </w:r>
    </w:p>
    <w:p w:rsidR="00AE1998" w:rsidRDefault="00AE1998" w:rsidP="00094172">
      <w:pPr>
        <w:jc w:val="both"/>
        <w:rPr>
          <w:rFonts w:ascii="Times New Roman" w:hAnsi="Times New Roman" w:cs="Times New Roman"/>
          <w:sz w:val="24"/>
          <w:szCs w:val="24"/>
        </w:rPr>
      </w:pPr>
    </w:p>
    <w:p w:rsidR="00AE1998" w:rsidRDefault="00AE1998" w:rsidP="0008320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p>
    <w:p w:rsidR="00AE1998" w:rsidRPr="0039085C" w:rsidRDefault="00AE1998" w:rsidP="0008320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39085C">
        <w:rPr>
          <w:rFonts w:ascii="Times New Roman" w:hAnsi="Times New Roman" w:cs="Times New Roman"/>
          <w:noProof/>
          <w:sz w:val="24"/>
          <w:szCs w:val="24"/>
          <w:lang w:eastAsia="ru-RU"/>
        </w:rPr>
        <w:drawing>
          <wp:anchor distT="0" distB="0" distL="114300" distR="114300" simplePos="0" relativeHeight="251661312" behindDoc="1" locked="0" layoutInCell="1" allowOverlap="1" wp14:anchorId="356F757D" wp14:editId="0FFB0060">
            <wp:simplePos x="0" y="0"/>
            <wp:positionH relativeFrom="margin">
              <wp:align>left</wp:align>
            </wp:positionH>
            <wp:positionV relativeFrom="paragraph">
              <wp:posOffset>289560</wp:posOffset>
            </wp:positionV>
            <wp:extent cx="1038225" cy="1371600"/>
            <wp:effectExtent l="0" t="0" r="9525" b="0"/>
            <wp:wrapTight wrapText="bothSides">
              <wp:wrapPolygon edited="0">
                <wp:start x="0" y="0"/>
                <wp:lineTo x="0" y="21300"/>
                <wp:lineTo x="21402" y="21300"/>
                <wp:lineTo x="21402" y="0"/>
                <wp:lineTo x="0" y="0"/>
              </wp:wrapPolygon>
            </wp:wrapTight>
            <wp:docPr id="4" name="Рисунок 4" descr="C:\Users\Yusupova\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usupova\Desktop\Без названия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94172" w:rsidRPr="0039085C" w:rsidRDefault="00112F9C" w:rsidP="00083201">
      <w:pPr>
        <w:pBdr>
          <w:top w:val="single" w:sz="4" w:space="1" w:color="auto"/>
          <w:left w:val="single" w:sz="4" w:space="4" w:color="auto"/>
          <w:bottom w:val="single" w:sz="4" w:space="1" w:color="auto"/>
          <w:right w:val="single" w:sz="4" w:space="4" w:color="auto"/>
        </w:pBdr>
        <w:jc w:val="both"/>
        <w:rPr>
          <w:rFonts w:ascii="Times New Roman" w:hAnsi="Times New Roman" w:cs="Times New Roman"/>
          <w:b/>
          <w:sz w:val="24"/>
          <w:szCs w:val="24"/>
        </w:rPr>
      </w:pPr>
      <w:r w:rsidRPr="0039085C">
        <w:rPr>
          <w:rFonts w:ascii="Times New Roman" w:hAnsi="Times New Roman" w:cs="Times New Roman"/>
          <w:sz w:val="24"/>
          <w:szCs w:val="24"/>
        </w:rPr>
        <w:t xml:space="preserve"> </w:t>
      </w:r>
      <w:r w:rsidRPr="0039085C">
        <w:rPr>
          <w:rFonts w:ascii="Times New Roman" w:hAnsi="Times New Roman" w:cs="Times New Roman"/>
          <w:b/>
          <w:sz w:val="24"/>
          <w:szCs w:val="24"/>
        </w:rPr>
        <w:t>Шаров Владимир Возвращение в Египет</w:t>
      </w:r>
    </w:p>
    <w:p w:rsidR="00FF4F89" w:rsidRDefault="00112F9C" w:rsidP="0008320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39085C">
        <w:rPr>
          <w:rFonts w:ascii="Times New Roman" w:hAnsi="Times New Roman" w:cs="Times New Roman"/>
          <w:sz w:val="24"/>
          <w:szCs w:val="24"/>
        </w:rPr>
        <w:t>Владимир Шаров - писатель и историк, автор культовых романов "Репетиции", "До и во время", "Старая девочка", "Будьте как дети" - никогда не боялся уронить репутацию серьезного прозаика. Любимый прием - историческая реальность, как будто перевернутая вверх дном, в то же время и на шаг не отступающая от библейских сюжетов. Новый роман "Возвращение в Египет" - история в письмах семьи, связанной родством с… Николаем Васильевичем Гоголем. ХХ век, вереница людей, счастливые и несчастливые судьбы, до революции ежегодные сборы в малороссийском имении, чтобы вместе поставить и сыграть "Ревизора", позже - кто-то погиб, другие уехали, третьи затаились. И - странная, передающаяся из поколения в поколение идея - допиши классик свою поэму "Мертвые души", российская история пошла бы по другому пути…</w:t>
      </w:r>
    </w:p>
    <w:p w:rsidR="00083201" w:rsidRDefault="00083201" w:rsidP="0008320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p>
    <w:p w:rsidR="00083201" w:rsidRDefault="00083201" w:rsidP="00112F9C">
      <w:pPr>
        <w:jc w:val="both"/>
        <w:rPr>
          <w:rFonts w:ascii="Times New Roman" w:hAnsi="Times New Roman" w:cs="Times New Roman"/>
          <w:sz w:val="24"/>
          <w:szCs w:val="24"/>
        </w:rPr>
      </w:pPr>
    </w:p>
    <w:p w:rsidR="00083201" w:rsidRPr="0039085C" w:rsidRDefault="00083201" w:rsidP="0008320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p>
    <w:p w:rsidR="00112F9C" w:rsidRPr="0039085C" w:rsidRDefault="00FF4F89" w:rsidP="00083201">
      <w:pPr>
        <w:pBdr>
          <w:top w:val="single" w:sz="4" w:space="1" w:color="auto"/>
          <w:left w:val="single" w:sz="4" w:space="4" w:color="auto"/>
          <w:bottom w:val="single" w:sz="4" w:space="1" w:color="auto"/>
          <w:right w:val="single" w:sz="4" w:space="4" w:color="auto"/>
        </w:pBdr>
        <w:jc w:val="both"/>
        <w:rPr>
          <w:rFonts w:ascii="Times New Roman" w:hAnsi="Times New Roman" w:cs="Times New Roman"/>
          <w:b/>
          <w:sz w:val="24"/>
          <w:szCs w:val="24"/>
        </w:rPr>
      </w:pPr>
      <w:r w:rsidRPr="0039085C">
        <w:rPr>
          <w:rFonts w:ascii="Times New Roman" w:hAnsi="Times New Roman" w:cs="Times New Roman"/>
          <w:b/>
          <w:noProof/>
          <w:sz w:val="24"/>
          <w:szCs w:val="24"/>
          <w:lang w:eastAsia="ru-RU"/>
        </w:rPr>
        <w:drawing>
          <wp:anchor distT="0" distB="0" distL="114300" distR="114300" simplePos="0" relativeHeight="251662336" behindDoc="1" locked="0" layoutInCell="1" allowOverlap="1">
            <wp:simplePos x="0" y="0"/>
            <wp:positionH relativeFrom="margin">
              <wp:align>left</wp:align>
            </wp:positionH>
            <wp:positionV relativeFrom="paragraph">
              <wp:posOffset>2540</wp:posOffset>
            </wp:positionV>
            <wp:extent cx="1133475" cy="1438275"/>
            <wp:effectExtent l="0" t="0" r="9525" b="9525"/>
            <wp:wrapTight wrapText="bothSides">
              <wp:wrapPolygon edited="0">
                <wp:start x="0" y="0"/>
                <wp:lineTo x="0" y="21457"/>
                <wp:lineTo x="21418" y="21457"/>
                <wp:lineTo x="21418" y="0"/>
                <wp:lineTo x="0" y="0"/>
              </wp:wrapPolygon>
            </wp:wrapTight>
            <wp:docPr id="5" name="Рисунок 5" descr="C:\Users\Yusupova\Desktop\I_peli_ptit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usupova\Desktop\I_peli_ptits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3475"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085C">
        <w:rPr>
          <w:rFonts w:ascii="Times New Roman" w:hAnsi="Times New Roman" w:cs="Times New Roman"/>
          <w:b/>
          <w:sz w:val="24"/>
          <w:szCs w:val="24"/>
        </w:rPr>
        <w:t>Фолкс Себастьян И пели птицы</w:t>
      </w:r>
    </w:p>
    <w:p w:rsidR="00FF4F89" w:rsidRPr="0039085C" w:rsidRDefault="00FF4F89" w:rsidP="0008320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39085C">
        <w:rPr>
          <w:rFonts w:ascii="Times New Roman" w:hAnsi="Times New Roman" w:cs="Times New Roman"/>
          <w:b/>
          <w:sz w:val="24"/>
          <w:szCs w:val="24"/>
        </w:rPr>
        <w:t>«</w:t>
      </w:r>
      <w:r w:rsidRPr="0039085C">
        <w:rPr>
          <w:rFonts w:ascii="Times New Roman" w:hAnsi="Times New Roman" w:cs="Times New Roman"/>
          <w:sz w:val="24"/>
          <w:szCs w:val="24"/>
        </w:rPr>
        <w:t>И пели птицы…» - наиболее известный роман Себастьяна Фолкса, ставший классикой современной английской литературы. С момента выхода в 1993 году он не покидает списков самых любимых британцами литературных произведений всех времен. Он включен в курсы литературы и английского языка большинства университетов. Тираж книги в одной только Великобритании составил около двух с половиной миллионов экземпляров. Это история молодого англичанина Стивена Рейсфорда, который в 1910 году приезжает в небольшой французский город Амьен, где влюбляется в Изабель Азер. Молодая женщина несчастлива в неравном браке и отвечает Стивену взаимностью. Невозможность справиться с безумной страстью заставляет их бежать из Амьена… Начинается война, Стивен уходит добровольцем на фронт, где в кровавом месиве вселенского масштаба отчаянно пытается сохранить рассудок и волю к жизни. Свои чувства и мысли он записывает в дневнике, который ведет вопреки запретам военного времени. Спустя десятилетия этот дневник попадает в руки его внучки Элизабет. Круг замыкается - прошлое встречается с настоящим. Этот роман - дань большого писателя памяти Первой мировой войны. Он о любви и смерти, о мужестве и страдании.</w:t>
      </w:r>
    </w:p>
    <w:p w:rsidR="00083201" w:rsidRDefault="00083201" w:rsidP="00DF71A6">
      <w:pPr>
        <w:jc w:val="both"/>
        <w:rPr>
          <w:rFonts w:ascii="Times New Roman" w:hAnsi="Times New Roman" w:cs="Times New Roman"/>
          <w:noProof/>
          <w:sz w:val="24"/>
          <w:szCs w:val="24"/>
          <w:lang w:eastAsia="ru-RU"/>
        </w:rPr>
      </w:pPr>
    </w:p>
    <w:p w:rsidR="00DF71A6" w:rsidRPr="00083201" w:rsidRDefault="00083201" w:rsidP="00083201">
      <w:pPr>
        <w:pBdr>
          <w:top w:val="single" w:sz="4" w:space="1" w:color="auto"/>
          <w:left w:val="single" w:sz="4" w:space="4" w:color="auto"/>
          <w:bottom w:val="single" w:sz="4" w:space="1" w:color="auto"/>
          <w:right w:val="single" w:sz="4" w:space="4" w:color="auto"/>
        </w:pBdr>
        <w:jc w:val="both"/>
        <w:rPr>
          <w:rFonts w:ascii="Times New Roman" w:hAnsi="Times New Roman" w:cs="Times New Roman"/>
          <w:b/>
          <w:sz w:val="24"/>
          <w:szCs w:val="24"/>
        </w:rPr>
      </w:pPr>
      <w:r w:rsidRPr="0039085C">
        <w:rPr>
          <w:rFonts w:ascii="Times New Roman" w:hAnsi="Times New Roman" w:cs="Times New Roman"/>
          <w:noProof/>
          <w:sz w:val="24"/>
          <w:szCs w:val="24"/>
          <w:lang w:eastAsia="ru-RU"/>
        </w:rPr>
        <w:lastRenderedPageBreak/>
        <w:drawing>
          <wp:anchor distT="0" distB="0" distL="114300" distR="114300" simplePos="0" relativeHeight="251663360" behindDoc="1" locked="0" layoutInCell="1" allowOverlap="1" wp14:anchorId="019075E9" wp14:editId="1E08202C">
            <wp:simplePos x="0" y="0"/>
            <wp:positionH relativeFrom="margin">
              <wp:posOffset>-3810</wp:posOffset>
            </wp:positionH>
            <wp:positionV relativeFrom="paragraph">
              <wp:posOffset>165100</wp:posOffset>
            </wp:positionV>
            <wp:extent cx="1190625" cy="1428750"/>
            <wp:effectExtent l="0" t="0" r="9525" b="0"/>
            <wp:wrapTight wrapText="bothSides">
              <wp:wrapPolygon edited="0">
                <wp:start x="0" y="0"/>
                <wp:lineTo x="0" y="21312"/>
                <wp:lineTo x="21427" y="21312"/>
                <wp:lineTo x="21427" y="0"/>
                <wp:lineTo x="0" y="0"/>
              </wp:wrapPolygon>
            </wp:wrapTight>
            <wp:docPr id="6" name="Рисунок 6" descr="C:\Users\Yusupova\Desktop\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usupova\Desktop\bi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25"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71A6" w:rsidRPr="0039085C">
        <w:rPr>
          <w:rFonts w:ascii="Times New Roman" w:hAnsi="Times New Roman" w:cs="Times New Roman"/>
          <w:sz w:val="24"/>
          <w:szCs w:val="24"/>
        </w:rPr>
        <w:t xml:space="preserve"> </w:t>
      </w:r>
      <w:r w:rsidR="00DF71A6" w:rsidRPr="00083201">
        <w:rPr>
          <w:rFonts w:ascii="Times New Roman" w:hAnsi="Times New Roman" w:cs="Times New Roman"/>
          <w:b/>
          <w:sz w:val="24"/>
          <w:szCs w:val="24"/>
        </w:rPr>
        <w:t>Елисеева Ольга Личный враг Бонапарта</w:t>
      </w:r>
    </w:p>
    <w:p w:rsidR="00DF71A6" w:rsidRPr="0039085C" w:rsidRDefault="00DF71A6" w:rsidP="0008320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39085C">
        <w:rPr>
          <w:rFonts w:ascii="Times New Roman" w:hAnsi="Times New Roman" w:cs="Times New Roman"/>
          <w:sz w:val="24"/>
          <w:szCs w:val="24"/>
        </w:rPr>
        <w:t>1807 год. Только что бесславно закончилась очередная военная кампания против неистового корсиканца. Подписан позорный Тильзитский мир. Молодой, но уже заметно отличившийся в сражениях полковник Александр Бенкендорф назначен в состав русского посольства в Париже. И вдруг скандал: похищена известная трагическая актриса, мадемуазель Жорж. Бенкендорф тайно вывозит се из Франции в Россию. Что это? Романтическая связь или дипломатическая интрига? Как отреагируют на случившееся русский император Александр I и его заклятый враг Наполеон? Может ли миссия француженки в России остановить надвигающееся столкновение могучих противников? Новый захватывающий роман от известной писательницы и историка Ольги Елисеевой, созданный на основе мемуаров самого грозного шефа жандармов!</w:t>
      </w:r>
    </w:p>
    <w:p w:rsidR="00DF71A6" w:rsidRPr="0039085C" w:rsidRDefault="00DF71A6" w:rsidP="00DF71A6">
      <w:pPr>
        <w:jc w:val="both"/>
        <w:rPr>
          <w:rFonts w:ascii="Times New Roman" w:hAnsi="Times New Roman" w:cs="Times New Roman"/>
          <w:sz w:val="24"/>
          <w:szCs w:val="24"/>
        </w:rPr>
      </w:pPr>
    </w:p>
    <w:p w:rsidR="00DF71A6" w:rsidRPr="0039085C" w:rsidRDefault="00DF71A6" w:rsidP="0008320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p>
    <w:p w:rsidR="00DF71A6" w:rsidRPr="0039085C" w:rsidRDefault="00AE1998" w:rsidP="0008320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39085C">
        <w:rPr>
          <w:rFonts w:ascii="Times New Roman" w:hAnsi="Times New Roman" w:cs="Times New Roman"/>
          <w:b/>
          <w:noProof/>
          <w:sz w:val="24"/>
          <w:szCs w:val="24"/>
          <w:lang w:eastAsia="ru-RU"/>
        </w:rPr>
        <w:drawing>
          <wp:anchor distT="0" distB="0" distL="114300" distR="114300" simplePos="0" relativeHeight="251664384" behindDoc="1" locked="0" layoutInCell="1" allowOverlap="1" wp14:anchorId="45647B7B" wp14:editId="3AE1E7DD">
            <wp:simplePos x="0" y="0"/>
            <wp:positionH relativeFrom="margin">
              <wp:align>left</wp:align>
            </wp:positionH>
            <wp:positionV relativeFrom="paragraph">
              <wp:posOffset>284480</wp:posOffset>
            </wp:positionV>
            <wp:extent cx="1228725" cy="1524000"/>
            <wp:effectExtent l="0" t="0" r="9525" b="0"/>
            <wp:wrapTight wrapText="bothSides">
              <wp:wrapPolygon edited="0">
                <wp:start x="0" y="0"/>
                <wp:lineTo x="0" y="21330"/>
                <wp:lineTo x="21433" y="21330"/>
                <wp:lineTo x="21433" y="0"/>
                <wp:lineTo x="0" y="0"/>
              </wp:wrapPolygon>
            </wp:wrapTight>
            <wp:docPr id="7" name="Рисунок 7" descr="C:\Users\Yusupova\Desktop\bsruHgmjCCBSbTm9zeqSG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usupova\Desktop\bsruHgmjCCBSbTm9zeqSGQ.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8725"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71A6" w:rsidRPr="0039085C" w:rsidRDefault="00DF71A6" w:rsidP="00083201">
      <w:pPr>
        <w:pBdr>
          <w:top w:val="single" w:sz="4" w:space="1" w:color="auto"/>
          <w:left w:val="single" w:sz="4" w:space="4" w:color="auto"/>
          <w:bottom w:val="single" w:sz="4" w:space="1" w:color="auto"/>
          <w:right w:val="single" w:sz="4" w:space="4" w:color="auto"/>
        </w:pBdr>
        <w:jc w:val="both"/>
        <w:rPr>
          <w:rFonts w:ascii="Times New Roman" w:hAnsi="Times New Roman" w:cs="Times New Roman"/>
          <w:b/>
          <w:sz w:val="24"/>
          <w:szCs w:val="24"/>
        </w:rPr>
      </w:pPr>
      <w:r w:rsidRPr="0039085C">
        <w:rPr>
          <w:rFonts w:ascii="Times New Roman" w:hAnsi="Times New Roman" w:cs="Times New Roman"/>
          <w:b/>
          <w:sz w:val="24"/>
          <w:szCs w:val="24"/>
        </w:rPr>
        <w:t xml:space="preserve"> Моран Мишель Избранница Наполеона</w:t>
      </w:r>
    </w:p>
    <w:p w:rsidR="00DF71A6" w:rsidRDefault="00DF71A6" w:rsidP="0008320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39085C">
        <w:rPr>
          <w:rFonts w:ascii="Times New Roman" w:hAnsi="Times New Roman" w:cs="Times New Roman"/>
          <w:sz w:val="24"/>
          <w:szCs w:val="24"/>
        </w:rPr>
        <w:t>После развода с Жозефиной Наполеон ищет себе новую супругу, и ею оказывается австрийская принцесса Мария-Люция. Ей приходится принять предложение Бонапарта, иначе ее стране грозит разорение. Французский двор встречает новую императрицу настороженно. За ней непрестанно наблюдают, ее лишают всего родного, даже собственного имени. Сложный характер Наполеона, интриги его сестры Полины и запретная любовь к австрийскому графу - императрица постоянно рискует! Между тем близится война с могущественной Российской Империей, и Мария-Люция сыграет в этом противостоянии не последнюю роль…</w:t>
      </w:r>
    </w:p>
    <w:p w:rsidR="00083201" w:rsidRDefault="00083201" w:rsidP="00DF71A6">
      <w:pPr>
        <w:jc w:val="both"/>
        <w:rPr>
          <w:rFonts w:ascii="Times New Roman" w:hAnsi="Times New Roman" w:cs="Times New Roman"/>
          <w:sz w:val="24"/>
          <w:szCs w:val="24"/>
        </w:rPr>
      </w:pPr>
    </w:p>
    <w:p w:rsidR="00083201" w:rsidRPr="0039085C" w:rsidRDefault="00083201" w:rsidP="0008320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p>
    <w:p w:rsidR="00DF71A6" w:rsidRPr="0039085C" w:rsidRDefault="005514AF" w:rsidP="00083201">
      <w:pPr>
        <w:pBdr>
          <w:top w:val="single" w:sz="4" w:space="1" w:color="auto"/>
          <w:left w:val="single" w:sz="4" w:space="4" w:color="auto"/>
          <w:bottom w:val="single" w:sz="4" w:space="1" w:color="auto"/>
          <w:right w:val="single" w:sz="4" w:space="4" w:color="auto"/>
        </w:pBdr>
        <w:jc w:val="both"/>
        <w:rPr>
          <w:rFonts w:ascii="Times New Roman" w:hAnsi="Times New Roman" w:cs="Times New Roman"/>
          <w:b/>
          <w:sz w:val="24"/>
          <w:szCs w:val="24"/>
        </w:rPr>
      </w:pPr>
      <w:r w:rsidRPr="0039085C">
        <w:rPr>
          <w:rFonts w:ascii="Times New Roman" w:hAnsi="Times New Roman" w:cs="Times New Roman"/>
          <w:noProof/>
          <w:sz w:val="24"/>
          <w:szCs w:val="24"/>
          <w:lang w:eastAsia="ru-RU"/>
        </w:rPr>
        <w:drawing>
          <wp:anchor distT="0" distB="0" distL="114300" distR="114300" simplePos="0" relativeHeight="251665408" behindDoc="1" locked="0" layoutInCell="1" allowOverlap="1">
            <wp:simplePos x="0" y="0"/>
            <wp:positionH relativeFrom="margin">
              <wp:align>left</wp:align>
            </wp:positionH>
            <wp:positionV relativeFrom="paragraph">
              <wp:posOffset>4445</wp:posOffset>
            </wp:positionV>
            <wp:extent cx="1247775" cy="1666875"/>
            <wp:effectExtent l="0" t="0" r="9525" b="9525"/>
            <wp:wrapTight wrapText="bothSides">
              <wp:wrapPolygon edited="0">
                <wp:start x="0" y="0"/>
                <wp:lineTo x="0" y="21477"/>
                <wp:lineTo x="21435" y="21477"/>
                <wp:lineTo x="21435" y="0"/>
                <wp:lineTo x="0" y="0"/>
              </wp:wrapPolygon>
            </wp:wrapTight>
            <wp:docPr id="8" name="Рисунок 8" descr="C:\Users\Yusupova\Desktop\1016624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usupova\Desktop\101662466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7775"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24F2" w:rsidRPr="0039085C">
        <w:rPr>
          <w:rFonts w:ascii="Times New Roman" w:hAnsi="Times New Roman" w:cs="Times New Roman"/>
          <w:sz w:val="24"/>
          <w:szCs w:val="24"/>
        </w:rPr>
        <w:t xml:space="preserve"> </w:t>
      </w:r>
      <w:r w:rsidR="009E24F2" w:rsidRPr="0039085C">
        <w:rPr>
          <w:rFonts w:ascii="Times New Roman" w:hAnsi="Times New Roman" w:cs="Times New Roman"/>
          <w:b/>
          <w:sz w:val="24"/>
          <w:szCs w:val="24"/>
        </w:rPr>
        <w:t>Берри, Стив Пророчество Романовых</w:t>
      </w:r>
    </w:p>
    <w:p w:rsidR="009E24F2" w:rsidRPr="0039085C" w:rsidRDefault="009E24F2" w:rsidP="0008320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39085C">
        <w:rPr>
          <w:rFonts w:ascii="Times New Roman" w:hAnsi="Times New Roman" w:cs="Times New Roman"/>
          <w:sz w:val="24"/>
          <w:szCs w:val="24"/>
        </w:rPr>
        <w:t>Россия. Москва. Наши дни. В стране по результатам всенародного референдума решено восстановить монархическое правление. Русская мафия на американские деньги готовит подставного кандидата в монархи. Юрист Майлз Лорд, помощник представителя заокеанских инвесторов, получает задание найти в архивах подтверждение тому, что выдвинутый кандидат действительно ближайший потомок рода Романовых. Но вместо этого он выходит на след детей Николая Второго — Алексея и Анастасии, которых на самом деле не расстреляли, а тайно вывезли в Америку, где они прожили до конца своих дней под вымышленными именами. Мало того, у Алексея остался сын. Он-то и есть единственный законный наследник. И эта тайна может стоить Майлзу жизни.</w:t>
      </w:r>
    </w:p>
    <w:p w:rsidR="00DF71A6" w:rsidRPr="0039085C" w:rsidRDefault="00062E30" w:rsidP="00083201">
      <w:pPr>
        <w:pBdr>
          <w:top w:val="single" w:sz="4" w:space="1" w:color="auto"/>
          <w:left w:val="single" w:sz="4" w:space="4" w:color="auto"/>
          <w:bottom w:val="single" w:sz="4" w:space="1" w:color="auto"/>
          <w:right w:val="single" w:sz="4" w:space="4" w:color="auto"/>
        </w:pBdr>
        <w:jc w:val="both"/>
        <w:rPr>
          <w:rFonts w:ascii="Times New Roman" w:hAnsi="Times New Roman" w:cs="Times New Roman"/>
          <w:b/>
          <w:sz w:val="24"/>
          <w:szCs w:val="24"/>
        </w:rPr>
      </w:pPr>
      <w:r w:rsidRPr="0039085C">
        <w:rPr>
          <w:rFonts w:ascii="Times New Roman" w:hAnsi="Times New Roman" w:cs="Times New Roman"/>
          <w:noProof/>
          <w:sz w:val="24"/>
          <w:szCs w:val="24"/>
          <w:lang w:eastAsia="ru-RU"/>
        </w:rPr>
        <w:lastRenderedPageBreak/>
        <w:drawing>
          <wp:anchor distT="0" distB="0" distL="114300" distR="114300" simplePos="0" relativeHeight="251666432" behindDoc="1" locked="0" layoutInCell="1" allowOverlap="1">
            <wp:simplePos x="0" y="0"/>
            <wp:positionH relativeFrom="margin">
              <wp:align>left</wp:align>
            </wp:positionH>
            <wp:positionV relativeFrom="paragraph">
              <wp:posOffset>8255</wp:posOffset>
            </wp:positionV>
            <wp:extent cx="1209675" cy="1762125"/>
            <wp:effectExtent l="0" t="0" r="9525" b="9525"/>
            <wp:wrapTight wrapText="bothSides">
              <wp:wrapPolygon edited="0">
                <wp:start x="0" y="0"/>
                <wp:lineTo x="0" y="21483"/>
                <wp:lineTo x="21430" y="21483"/>
                <wp:lineTo x="21430" y="0"/>
                <wp:lineTo x="0" y="0"/>
              </wp:wrapPolygon>
            </wp:wrapTight>
            <wp:docPr id="9" name="Рисунок 9" descr="C:\Users\Yusupova\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usupova\Desktop\Без названия.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967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085C">
        <w:rPr>
          <w:rFonts w:ascii="Times New Roman" w:hAnsi="Times New Roman" w:cs="Times New Roman"/>
          <w:sz w:val="24"/>
          <w:szCs w:val="24"/>
        </w:rPr>
        <w:t xml:space="preserve"> </w:t>
      </w:r>
      <w:r w:rsidRPr="0039085C">
        <w:rPr>
          <w:rFonts w:ascii="Times New Roman" w:hAnsi="Times New Roman" w:cs="Times New Roman"/>
          <w:b/>
          <w:sz w:val="24"/>
          <w:szCs w:val="24"/>
        </w:rPr>
        <w:t>Акунин, Борис</w:t>
      </w:r>
      <w:r w:rsidRPr="0039085C">
        <w:rPr>
          <w:rFonts w:ascii="Times New Roman" w:hAnsi="Times New Roman" w:cs="Times New Roman"/>
          <w:b/>
          <w:sz w:val="24"/>
          <w:szCs w:val="24"/>
        </w:rPr>
        <w:tab/>
        <w:t>Северный Часовой и другие сюжеты : миниатюрные новеллы об интересных людях и поразительных событиях из прошлого</w:t>
      </w:r>
    </w:p>
    <w:p w:rsidR="00062E30" w:rsidRDefault="00062E30" w:rsidP="0008320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39085C">
        <w:rPr>
          <w:rFonts w:ascii="Times New Roman" w:hAnsi="Times New Roman" w:cs="Times New Roman"/>
          <w:sz w:val="24"/>
          <w:szCs w:val="24"/>
        </w:rPr>
        <w:t xml:space="preserve">На страницах новой книги Бориса Акунина вас ждут пронзительные истории обыкновенных героев и занимательное тирановедение, невероятные судьбы, унесенные ветром в историю, знаменитые и не очень события, менявшие судьбу мира. Всегда ли смерть таланта и смерть гения совпадают во времени? Может ли одаренная личность быть выше красоты, морали и порядочности? Действительно ли наш мир такой, как нам кажется: асфальтовые улицы, поля, леса, интернеты, и телефоны? Остались ли на планете Земля люди, которые живут не так - а главное, абсолютно не хотят жить так, как мы? И что за страна такая Россия, как в ней жить и как ее сделать лучше?  </w:t>
      </w:r>
    </w:p>
    <w:p w:rsidR="00AE1998" w:rsidRDefault="00AE1998" w:rsidP="0008320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p>
    <w:p w:rsidR="00AE1998" w:rsidRDefault="00AE1998" w:rsidP="00DF71A6">
      <w:pPr>
        <w:jc w:val="both"/>
        <w:rPr>
          <w:rFonts w:ascii="Times New Roman" w:hAnsi="Times New Roman" w:cs="Times New Roman"/>
          <w:sz w:val="24"/>
          <w:szCs w:val="24"/>
        </w:rPr>
      </w:pPr>
    </w:p>
    <w:p w:rsidR="00AE1998" w:rsidRPr="0039085C" w:rsidRDefault="00AE1998" w:rsidP="0008320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39085C">
        <w:rPr>
          <w:rFonts w:ascii="Times New Roman" w:hAnsi="Times New Roman" w:cs="Times New Roman"/>
          <w:noProof/>
          <w:sz w:val="24"/>
          <w:szCs w:val="24"/>
          <w:lang w:eastAsia="ru-RU"/>
        </w:rPr>
        <w:drawing>
          <wp:anchor distT="0" distB="0" distL="114300" distR="114300" simplePos="0" relativeHeight="251667456" behindDoc="1" locked="0" layoutInCell="1" allowOverlap="1" wp14:anchorId="123DE641" wp14:editId="6BB6FE7D">
            <wp:simplePos x="0" y="0"/>
            <wp:positionH relativeFrom="margin">
              <wp:align>left</wp:align>
            </wp:positionH>
            <wp:positionV relativeFrom="paragraph">
              <wp:posOffset>289560</wp:posOffset>
            </wp:positionV>
            <wp:extent cx="1228725" cy="1571625"/>
            <wp:effectExtent l="0" t="0" r="9525" b="9525"/>
            <wp:wrapTight wrapText="bothSides">
              <wp:wrapPolygon edited="0">
                <wp:start x="0" y="0"/>
                <wp:lineTo x="0" y="21469"/>
                <wp:lineTo x="21433" y="21469"/>
                <wp:lineTo x="21433"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8725" cy="1571625"/>
                    </a:xfrm>
                    <a:prstGeom prst="rect">
                      <a:avLst/>
                    </a:prstGeom>
                    <a:noFill/>
                  </pic:spPr>
                </pic:pic>
              </a:graphicData>
            </a:graphic>
            <wp14:sizeRelH relativeFrom="margin">
              <wp14:pctWidth>0</wp14:pctWidth>
            </wp14:sizeRelH>
            <wp14:sizeRelV relativeFrom="margin">
              <wp14:pctHeight>0</wp14:pctHeight>
            </wp14:sizeRelV>
          </wp:anchor>
        </w:drawing>
      </w:r>
    </w:p>
    <w:p w:rsidR="00062E30" w:rsidRPr="0039085C" w:rsidRDefault="00C5613B" w:rsidP="00083201">
      <w:pPr>
        <w:pBdr>
          <w:top w:val="single" w:sz="4" w:space="1" w:color="auto"/>
          <w:left w:val="single" w:sz="4" w:space="4" w:color="auto"/>
          <w:bottom w:val="single" w:sz="4" w:space="1" w:color="auto"/>
          <w:right w:val="single" w:sz="4" w:space="4" w:color="auto"/>
        </w:pBdr>
        <w:jc w:val="both"/>
        <w:rPr>
          <w:rFonts w:ascii="Times New Roman" w:hAnsi="Times New Roman" w:cs="Times New Roman"/>
          <w:b/>
          <w:sz w:val="24"/>
          <w:szCs w:val="24"/>
        </w:rPr>
      </w:pPr>
      <w:r w:rsidRPr="0039085C">
        <w:rPr>
          <w:rFonts w:ascii="Times New Roman" w:hAnsi="Times New Roman" w:cs="Times New Roman"/>
          <w:sz w:val="24"/>
          <w:szCs w:val="24"/>
        </w:rPr>
        <w:t xml:space="preserve"> </w:t>
      </w:r>
      <w:r w:rsidRPr="0039085C">
        <w:rPr>
          <w:rFonts w:ascii="Times New Roman" w:hAnsi="Times New Roman" w:cs="Times New Roman"/>
          <w:b/>
          <w:sz w:val="24"/>
          <w:szCs w:val="24"/>
        </w:rPr>
        <w:t>Акунин Борис Вдовий плат</w:t>
      </w:r>
    </w:p>
    <w:p w:rsidR="00C5613B" w:rsidRDefault="0039085C" w:rsidP="0008320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Pr>
          <w:rFonts w:ascii="Times New Roman" w:hAnsi="Times New Roman" w:cs="Times New Roman"/>
          <w:sz w:val="24"/>
          <w:szCs w:val="24"/>
        </w:rPr>
        <w:t>"Москва идет! Хоронись!" крича</w:t>
      </w:r>
      <w:r w:rsidR="00C5613B" w:rsidRPr="0039085C">
        <w:rPr>
          <w:rFonts w:ascii="Times New Roman" w:hAnsi="Times New Roman" w:cs="Times New Roman"/>
          <w:sz w:val="24"/>
          <w:szCs w:val="24"/>
        </w:rPr>
        <w:t>ли на Руси испокон веков, боясь скорой на расправу и безжалостной власти. Два самодержца, два Ивана оживают перед читат</w:t>
      </w:r>
      <w:r>
        <w:rPr>
          <w:rFonts w:ascii="Times New Roman" w:hAnsi="Times New Roman" w:cs="Times New Roman"/>
          <w:sz w:val="24"/>
          <w:szCs w:val="24"/>
        </w:rPr>
        <w:t>елем в новой книге Бориса Акуни</w:t>
      </w:r>
      <w:r w:rsidR="00C5613B" w:rsidRPr="0039085C">
        <w:rPr>
          <w:rFonts w:ascii="Times New Roman" w:hAnsi="Times New Roman" w:cs="Times New Roman"/>
          <w:sz w:val="24"/>
          <w:szCs w:val="24"/>
        </w:rPr>
        <w:t>на. Одного из них, Ивана III, называли Гроз</w:t>
      </w:r>
      <w:r>
        <w:rPr>
          <w:rFonts w:ascii="Times New Roman" w:hAnsi="Times New Roman" w:cs="Times New Roman"/>
          <w:sz w:val="24"/>
          <w:szCs w:val="24"/>
        </w:rPr>
        <w:t>ным современники, другого - Ива</w:t>
      </w:r>
      <w:r w:rsidR="00C5613B" w:rsidRPr="0039085C">
        <w:rPr>
          <w:rFonts w:ascii="Times New Roman" w:hAnsi="Times New Roman" w:cs="Times New Roman"/>
          <w:sz w:val="24"/>
          <w:szCs w:val="24"/>
        </w:rPr>
        <w:t>на IV - потомки. Роман "Вдовий плат", действие которого происходит в 1470-е годы, посвящен столкновению д</w:t>
      </w:r>
      <w:r>
        <w:rPr>
          <w:rFonts w:ascii="Times New Roman" w:hAnsi="Times New Roman" w:cs="Times New Roman"/>
          <w:sz w:val="24"/>
          <w:szCs w:val="24"/>
        </w:rPr>
        <w:t>вух си</w:t>
      </w:r>
      <w:r w:rsidR="00C5613B" w:rsidRPr="0039085C">
        <w:rPr>
          <w:rFonts w:ascii="Times New Roman" w:hAnsi="Times New Roman" w:cs="Times New Roman"/>
          <w:sz w:val="24"/>
          <w:szCs w:val="24"/>
        </w:rPr>
        <w:t xml:space="preserve">стем </w:t>
      </w:r>
      <w:r>
        <w:rPr>
          <w:rFonts w:ascii="Times New Roman" w:hAnsi="Times New Roman" w:cs="Times New Roman"/>
          <w:sz w:val="24"/>
          <w:szCs w:val="24"/>
        </w:rPr>
        <w:t>государственного устройства: то</w:t>
      </w:r>
      <w:r w:rsidR="00C5613B" w:rsidRPr="0039085C">
        <w:rPr>
          <w:rFonts w:ascii="Times New Roman" w:hAnsi="Times New Roman" w:cs="Times New Roman"/>
          <w:sz w:val="24"/>
          <w:szCs w:val="24"/>
        </w:rPr>
        <w:t>тали</w:t>
      </w:r>
      <w:r>
        <w:rPr>
          <w:rFonts w:ascii="Times New Roman" w:hAnsi="Times New Roman" w:cs="Times New Roman"/>
          <w:sz w:val="24"/>
          <w:szCs w:val="24"/>
        </w:rPr>
        <w:t>тарной московской и демократиче</w:t>
      </w:r>
      <w:r w:rsidR="00C5613B" w:rsidRPr="0039085C">
        <w:rPr>
          <w:rFonts w:ascii="Times New Roman" w:hAnsi="Times New Roman" w:cs="Times New Roman"/>
          <w:sz w:val="24"/>
          <w:szCs w:val="24"/>
        </w:rPr>
        <w:t xml:space="preserve">ской </w:t>
      </w:r>
      <w:r>
        <w:rPr>
          <w:rFonts w:ascii="Times New Roman" w:hAnsi="Times New Roman" w:cs="Times New Roman"/>
          <w:sz w:val="24"/>
          <w:szCs w:val="24"/>
        </w:rPr>
        <w:t>новгородской. Повесть "Знак Каи</w:t>
      </w:r>
      <w:r w:rsidR="00C5613B" w:rsidRPr="0039085C">
        <w:rPr>
          <w:rFonts w:ascii="Times New Roman" w:hAnsi="Times New Roman" w:cs="Times New Roman"/>
          <w:sz w:val="24"/>
          <w:szCs w:val="24"/>
        </w:rPr>
        <w:t>на" описывает события, происходившие на сто</w:t>
      </w:r>
      <w:r w:rsidR="00AE1998">
        <w:rPr>
          <w:rFonts w:ascii="Times New Roman" w:hAnsi="Times New Roman" w:cs="Times New Roman"/>
          <w:sz w:val="24"/>
          <w:szCs w:val="24"/>
        </w:rPr>
        <w:t>летие позже, во времена опрични</w:t>
      </w:r>
      <w:r w:rsidR="00C5613B" w:rsidRPr="0039085C">
        <w:rPr>
          <w:rFonts w:ascii="Times New Roman" w:hAnsi="Times New Roman" w:cs="Times New Roman"/>
          <w:sz w:val="24"/>
          <w:szCs w:val="24"/>
        </w:rPr>
        <w:t>ны. А кто из двух Иванов был грознее, судить читателю...</w:t>
      </w:r>
    </w:p>
    <w:p w:rsidR="00083201" w:rsidRDefault="00083201" w:rsidP="00C5613B">
      <w:pPr>
        <w:jc w:val="both"/>
        <w:rPr>
          <w:rFonts w:ascii="Times New Roman" w:hAnsi="Times New Roman" w:cs="Times New Roman"/>
          <w:sz w:val="24"/>
          <w:szCs w:val="24"/>
        </w:rPr>
      </w:pPr>
    </w:p>
    <w:p w:rsidR="00083201" w:rsidRDefault="00083201" w:rsidP="00C5613B">
      <w:pPr>
        <w:jc w:val="both"/>
        <w:rPr>
          <w:rFonts w:ascii="Times New Roman" w:hAnsi="Times New Roman" w:cs="Times New Roman"/>
          <w:sz w:val="24"/>
          <w:szCs w:val="24"/>
        </w:rPr>
      </w:pPr>
    </w:p>
    <w:p w:rsidR="00AE1998" w:rsidRPr="0039085C" w:rsidRDefault="00AE1998" w:rsidP="0008320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39085C">
        <w:rPr>
          <w:rFonts w:ascii="Times New Roman" w:hAnsi="Times New Roman" w:cs="Times New Roman"/>
          <w:noProof/>
          <w:sz w:val="24"/>
          <w:szCs w:val="24"/>
          <w:lang w:eastAsia="ru-RU"/>
        </w:rPr>
        <w:drawing>
          <wp:anchor distT="0" distB="0" distL="114300" distR="114300" simplePos="0" relativeHeight="251668480" behindDoc="1" locked="0" layoutInCell="1" allowOverlap="1" wp14:anchorId="60B8DFA8" wp14:editId="2F6911D0">
            <wp:simplePos x="0" y="0"/>
            <wp:positionH relativeFrom="margin">
              <wp:align>left</wp:align>
            </wp:positionH>
            <wp:positionV relativeFrom="paragraph">
              <wp:posOffset>285750</wp:posOffset>
            </wp:positionV>
            <wp:extent cx="1181100" cy="1571625"/>
            <wp:effectExtent l="0" t="0" r="0" b="9525"/>
            <wp:wrapTight wrapText="bothSides">
              <wp:wrapPolygon edited="0">
                <wp:start x="0" y="0"/>
                <wp:lineTo x="0" y="21469"/>
                <wp:lineTo x="21252" y="21469"/>
                <wp:lineTo x="21252"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1100" cy="1571625"/>
                    </a:xfrm>
                    <a:prstGeom prst="rect">
                      <a:avLst/>
                    </a:prstGeom>
                    <a:noFill/>
                  </pic:spPr>
                </pic:pic>
              </a:graphicData>
            </a:graphic>
            <wp14:sizeRelH relativeFrom="margin">
              <wp14:pctWidth>0</wp14:pctWidth>
            </wp14:sizeRelH>
            <wp14:sizeRelV relativeFrom="margin">
              <wp14:pctHeight>0</wp14:pctHeight>
            </wp14:sizeRelV>
          </wp:anchor>
        </w:drawing>
      </w:r>
    </w:p>
    <w:p w:rsidR="00C5613B" w:rsidRPr="0039085C" w:rsidRDefault="00AF1A2D" w:rsidP="00083201">
      <w:pPr>
        <w:pBdr>
          <w:top w:val="single" w:sz="4" w:space="1" w:color="auto"/>
          <w:left w:val="single" w:sz="4" w:space="4" w:color="auto"/>
          <w:bottom w:val="single" w:sz="4" w:space="1" w:color="auto"/>
          <w:right w:val="single" w:sz="4" w:space="4" w:color="auto"/>
        </w:pBdr>
        <w:jc w:val="both"/>
        <w:rPr>
          <w:rFonts w:ascii="Times New Roman" w:hAnsi="Times New Roman" w:cs="Times New Roman"/>
          <w:b/>
          <w:sz w:val="24"/>
          <w:szCs w:val="24"/>
        </w:rPr>
      </w:pPr>
      <w:r w:rsidRPr="0039085C">
        <w:rPr>
          <w:rFonts w:ascii="Times New Roman" w:hAnsi="Times New Roman" w:cs="Times New Roman"/>
          <w:sz w:val="24"/>
          <w:szCs w:val="24"/>
        </w:rPr>
        <w:t xml:space="preserve"> </w:t>
      </w:r>
      <w:r w:rsidRPr="0039085C">
        <w:rPr>
          <w:rFonts w:ascii="Times New Roman" w:hAnsi="Times New Roman" w:cs="Times New Roman"/>
          <w:b/>
          <w:sz w:val="24"/>
          <w:szCs w:val="24"/>
        </w:rPr>
        <w:t>Акунин Борис Самый страшный злодей и другие сюжеты</w:t>
      </w:r>
    </w:p>
    <w:p w:rsidR="00AF1A2D" w:rsidRDefault="00AF1A2D" w:rsidP="0008320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39085C">
        <w:rPr>
          <w:rFonts w:ascii="Times New Roman" w:hAnsi="Times New Roman" w:cs="Times New Roman"/>
          <w:sz w:val="24"/>
          <w:szCs w:val="24"/>
        </w:rPr>
        <w:t>Много лет я перелопачиваю тонны исторической литературы в поисках фактов и деталей, которые могут мне пригодиться в работе. Все, что цепляет внимание, аккуратно выписываю. Но пригождается максимум пять про</w:t>
      </w:r>
      <w:r w:rsidR="0039085C">
        <w:rPr>
          <w:rFonts w:ascii="Times New Roman" w:hAnsi="Times New Roman" w:cs="Times New Roman"/>
          <w:sz w:val="24"/>
          <w:szCs w:val="24"/>
        </w:rPr>
        <w:t>цен</w:t>
      </w:r>
      <w:r w:rsidRPr="0039085C">
        <w:rPr>
          <w:rFonts w:ascii="Times New Roman" w:hAnsi="Times New Roman" w:cs="Times New Roman"/>
          <w:sz w:val="24"/>
          <w:szCs w:val="24"/>
        </w:rPr>
        <w:t>тов, а остальные занятности так и лежат мертвым грузом, пропадают зря. Вот я и подумал, отчего бы не поделиться, а то ни себе, ни людям. Какие-то из этих разномастных сведений вам, я уверен, и так изв</w:t>
      </w:r>
      <w:r w:rsidR="00AE1998">
        <w:rPr>
          <w:rFonts w:ascii="Times New Roman" w:hAnsi="Times New Roman" w:cs="Times New Roman"/>
          <w:sz w:val="24"/>
          <w:szCs w:val="24"/>
        </w:rPr>
        <w:t>естны. Но что-то, возможно, уди</w:t>
      </w:r>
      <w:r w:rsidRPr="0039085C">
        <w:rPr>
          <w:rFonts w:ascii="Times New Roman" w:hAnsi="Times New Roman" w:cs="Times New Roman"/>
          <w:sz w:val="24"/>
          <w:szCs w:val="24"/>
        </w:rPr>
        <w:t>вит, напугает, обрад</w:t>
      </w:r>
      <w:r w:rsidR="00AE1998">
        <w:rPr>
          <w:rFonts w:ascii="Times New Roman" w:hAnsi="Times New Roman" w:cs="Times New Roman"/>
          <w:sz w:val="24"/>
          <w:szCs w:val="24"/>
        </w:rPr>
        <w:t>ует или заставит за</w:t>
      </w:r>
      <w:r w:rsidRPr="0039085C">
        <w:rPr>
          <w:rFonts w:ascii="Times New Roman" w:hAnsi="Times New Roman" w:cs="Times New Roman"/>
          <w:sz w:val="24"/>
          <w:szCs w:val="24"/>
        </w:rPr>
        <w:t>думатьс</w:t>
      </w:r>
      <w:r w:rsidR="0039085C">
        <w:rPr>
          <w:rFonts w:ascii="Times New Roman" w:hAnsi="Times New Roman" w:cs="Times New Roman"/>
          <w:sz w:val="24"/>
          <w:szCs w:val="24"/>
        </w:rPr>
        <w:t>я - как в свое время меня". Каж</w:t>
      </w:r>
      <w:r w:rsidRPr="0039085C">
        <w:rPr>
          <w:rFonts w:ascii="Times New Roman" w:hAnsi="Times New Roman" w:cs="Times New Roman"/>
          <w:sz w:val="24"/>
          <w:szCs w:val="24"/>
        </w:rPr>
        <w:t>дая м</w:t>
      </w:r>
      <w:r w:rsidR="0039085C">
        <w:rPr>
          <w:rFonts w:ascii="Times New Roman" w:hAnsi="Times New Roman" w:cs="Times New Roman"/>
          <w:sz w:val="24"/>
          <w:szCs w:val="24"/>
        </w:rPr>
        <w:t>иниатюра здесь — не только увле</w:t>
      </w:r>
      <w:r w:rsidRPr="0039085C">
        <w:rPr>
          <w:rFonts w:ascii="Times New Roman" w:hAnsi="Times New Roman" w:cs="Times New Roman"/>
          <w:sz w:val="24"/>
          <w:szCs w:val="24"/>
        </w:rPr>
        <w:t>катель</w:t>
      </w:r>
      <w:r w:rsidR="0039085C">
        <w:rPr>
          <w:rFonts w:ascii="Times New Roman" w:hAnsi="Times New Roman" w:cs="Times New Roman"/>
          <w:sz w:val="24"/>
          <w:szCs w:val="24"/>
        </w:rPr>
        <w:t>ная история, достойная отдельно</w:t>
      </w:r>
      <w:r w:rsidRPr="0039085C">
        <w:rPr>
          <w:rFonts w:ascii="Times New Roman" w:hAnsi="Times New Roman" w:cs="Times New Roman"/>
          <w:sz w:val="24"/>
          <w:szCs w:val="24"/>
        </w:rPr>
        <w:t>го романа, но и внимательный взгляд на совре</w:t>
      </w:r>
      <w:r w:rsidR="0039085C">
        <w:rPr>
          <w:rFonts w:ascii="Times New Roman" w:hAnsi="Times New Roman" w:cs="Times New Roman"/>
          <w:sz w:val="24"/>
          <w:szCs w:val="24"/>
        </w:rPr>
        <w:t>менность. Борис Акунин, блог ко</w:t>
      </w:r>
      <w:r w:rsidRPr="0039085C">
        <w:rPr>
          <w:rFonts w:ascii="Times New Roman" w:hAnsi="Times New Roman" w:cs="Times New Roman"/>
          <w:sz w:val="24"/>
          <w:szCs w:val="24"/>
        </w:rPr>
        <w:t>торог</w:t>
      </w:r>
      <w:r w:rsidR="0039085C">
        <w:rPr>
          <w:rFonts w:ascii="Times New Roman" w:hAnsi="Times New Roman" w:cs="Times New Roman"/>
          <w:sz w:val="24"/>
          <w:szCs w:val="24"/>
        </w:rPr>
        <w:t>о стал сенсацией русского интер</w:t>
      </w:r>
      <w:r w:rsidRPr="0039085C">
        <w:rPr>
          <w:rFonts w:ascii="Times New Roman" w:hAnsi="Times New Roman" w:cs="Times New Roman"/>
          <w:sz w:val="24"/>
          <w:szCs w:val="24"/>
        </w:rPr>
        <w:t>нета, соб</w:t>
      </w:r>
      <w:r w:rsidR="00AE1998">
        <w:rPr>
          <w:rFonts w:ascii="Times New Roman" w:hAnsi="Times New Roman" w:cs="Times New Roman"/>
          <w:sz w:val="24"/>
          <w:szCs w:val="24"/>
        </w:rPr>
        <w:t>рал огромную аудиторию не</w:t>
      </w:r>
      <w:r w:rsidRPr="0039085C">
        <w:rPr>
          <w:rFonts w:ascii="Times New Roman" w:hAnsi="Times New Roman" w:cs="Times New Roman"/>
          <w:sz w:val="24"/>
          <w:szCs w:val="24"/>
        </w:rPr>
        <w:t>рав</w:t>
      </w:r>
      <w:r w:rsidR="0039085C">
        <w:rPr>
          <w:rFonts w:ascii="Times New Roman" w:hAnsi="Times New Roman" w:cs="Times New Roman"/>
          <w:sz w:val="24"/>
          <w:szCs w:val="24"/>
        </w:rPr>
        <w:t>нодушных читателей, а обмен мне</w:t>
      </w:r>
      <w:r w:rsidRPr="0039085C">
        <w:rPr>
          <w:rFonts w:ascii="Times New Roman" w:hAnsi="Times New Roman" w:cs="Times New Roman"/>
          <w:sz w:val="24"/>
          <w:szCs w:val="24"/>
        </w:rPr>
        <w:t>ниями — порой превращающийся в настоящие дуэли — сделался частью уникальной книги.</w:t>
      </w:r>
    </w:p>
    <w:p w:rsidR="00AE1998" w:rsidRPr="0039085C" w:rsidRDefault="00AE1998" w:rsidP="0008320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39085C">
        <w:rPr>
          <w:rFonts w:ascii="Times New Roman" w:hAnsi="Times New Roman" w:cs="Times New Roman"/>
          <w:noProof/>
          <w:sz w:val="24"/>
          <w:szCs w:val="24"/>
          <w:lang w:eastAsia="ru-RU"/>
        </w:rPr>
        <w:lastRenderedPageBreak/>
        <w:drawing>
          <wp:anchor distT="0" distB="0" distL="114300" distR="114300" simplePos="0" relativeHeight="251669504" behindDoc="1" locked="0" layoutInCell="1" allowOverlap="1" wp14:anchorId="49E92BE6" wp14:editId="114605D4">
            <wp:simplePos x="0" y="0"/>
            <wp:positionH relativeFrom="margin">
              <wp:align>left</wp:align>
            </wp:positionH>
            <wp:positionV relativeFrom="paragraph">
              <wp:posOffset>285750</wp:posOffset>
            </wp:positionV>
            <wp:extent cx="1200150" cy="1714500"/>
            <wp:effectExtent l="0" t="0" r="0" b="0"/>
            <wp:wrapTight wrapText="bothSides">
              <wp:wrapPolygon edited="0">
                <wp:start x="0" y="0"/>
                <wp:lineTo x="0" y="21360"/>
                <wp:lineTo x="21257" y="21360"/>
                <wp:lineTo x="21257"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0150" cy="1714500"/>
                    </a:xfrm>
                    <a:prstGeom prst="rect">
                      <a:avLst/>
                    </a:prstGeom>
                    <a:noFill/>
                  </pic:spPr>
                </pic:pic>
              </a:graphicData>
            </a:graphic>
            <wp14:sizeRelH relativeFrom="margin">
              <wp14:pctWidth>0</wp14:pctWidth>
            </wp14:sizeRelH>
            <wp14:sizeRelV relativeFrom="margin">
              <wp14:pctHeight>0</wp14:pctHeight>
            </wp14:sizeRelV>
          </wp:anchor>
        </w:drawing>
      </w:r>
    </w:p>
    <w:p w:rsidR="00AF1A2D" w:rsidRPr="0039085C" w:rsidRDefault="000422CA" w:rsidP="00083201">
      <w:pPr>
        <w:pBdr>
          <w:top w:val="single" w:sz="4" w:space="1" w:color="auto"/>
          <w:left w:val="single" w:sz="4" w:space="4" w:color="auto"/>
          <w:bottom w:val="single" w:sz="4" w:space="1" w:color="auto"/>
          <w:right w:val="single" w:sz="4" w:space="4" w:color="auto"/>
        </w:pBdr>
        <w:jc w:val="both"/>
        <w:rPr>
          <w:rFonts w:ascii="Times New Roman" w:hAnsi="Times New Roman" w:cs="Times New Roman"/>
          <w:b/>
          <w:sz w:val="24"/>
          <w:szCs w:val="24"/>
        </w:rPr>
      </w:pPr>
      <w:r w:rsidRPr="0039085C">
        <w:rPr>
          <w:rFonts w:ascii="Times New Roman" w:hAnsi="Times New Roman" w:cs="Times New Roman"/>
          <w:sz w:val="24"/>
          <w:szCs w:val="24"/>
        </w:rPr>
        <w:t xml:space="preserve"> </w:t>
      </w:r>
      <w:r w:rsidRPr="0039085C">
        <w:rPr>
          <w:rFonts w:ascii="Times New Roman" w:hAnsi="Times New Roman" w:cs="Times New Roman"/>
          <w:b/>
          <w:sz w:val="24"/>
          <w:szCs w:val="24"/>
        </w:rPr>
        <w:t>Прилепин Захар Не чужая смута</w:t>
      </w:r>
    </w:p>
    <w:p w:rsidR="000422CA" w:rsidRDefault="00AE1998" w:rsidP="0008320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Pr>
          <w:rFonts w:ascii="Times New Roman" w:hAnsi="Times New Roman" w:cs="Times New Roman"/>
          <w:sz w:val="24"/>
          <w:szCs w:val="24"/>
        </w:rPr>
        <w:t>Захар Прилепин - прозаик, публи</w:t>
      </w:r>
      <w:r w:rsidR="000422CA" w:rsidRPr="0039085C">
        <w:rPr>
          <w:rFonts w:ascii="Times New Roman" w:hAnsi="Times New Roman" w:cs="Times New Roman"/>
          <w:sz w:val="24"/>
          <w:szCs w:val="24"/>
        </w:rPr>
        <w:t>цист, музыкант, обладатель премий "Большая книга</w:t>
      </w:r>
      <w:r>
        <w:rPr>
          <w:rFonts w:ascii="Times New Roman" w:hAnsi="Times New Roman" w:cs="Times New Roman"/>
          <w:sz w:val="24"/>
          <w:szCs w:val="24"/>
        </w:rPr>
        <w:t>", "Национальный бест</w:t>
      </w:r>
      <w:r w:rsidR="000422CA" w:rsidRPr="0039085C">
        <w:rPr>
          <w:rFonts w:ascii="Times New Roman" w:hAnsi="Times New Roman" w:cs="Times New Roman"/>
          <w:sz w:val="24"/>
          <w:szCs w:val="24"/>
        </w:rPr>
        <w:t>селле</w:t>
      </w:r>
      <w:r>
        <w:rPr>
          <w:rFonts w:ascii="Times New Roman" w:hAnsi="Times New Roman" w:cs="Times New Roman"/>
          <w:sz w:val="24"/>
          <w:szCs w:val="24"/>
        </w:rPr>
        <w:t>р", "Супер НацБест" и "Ясная По</w:t>
      </w:r>
      <w:r w:rsidR="000422CA" w:rsidRPr="0039085C">
        <w:rPr>
          <w:rFonts w:ascii="Times New Roman" w:hAnsi="Times New Roman" w:cs="Times New Roman"/>
          <w:sz w:val="24"/>
          <w:szCs w:val="24"/>
        </w:rPr>
        <w:t xml:space="preserve">ляна". Автор романов "Обитель", "Санькя", "Патологии", "Черная обезья-на2, </w:t>
      </w:r>
      <w:r>
        <w:rPr>
          <w:rFonts w:ascii="Times New Roman" w:hAnsi="Times New Roman" w:cs="Times New Roman"/>
          <w:sz w:val="24"/>
          <w:szCs w:val="24"/>
        </w:rPr>
        <w:t>сборников рассказов "Грех", "Бо</w:t>
      </w:r>
      <w:r w:rsidR="000422CA" w:rsidRPr="0039085C">
        <w:rPr>
          <w:rFonts w:ascii="Times New Roman" w:hAnsi="Times New Roman" w:cs="Times New Roman"/>
          <w:sz w:val="24"/>
          <w:szCs w:val="24"/>
        </w:rPr>
        <w:t>тинки</w:t>
      </w:r>
      <w:r>
        <w:rPr>
          <w:rFonts w:ascii="Times New Roman" w:hAnsi="Times New Roman" w:cs="Times New Roman"/>
          <w:sz w:val="24"/>
          <w:szCs w:val="24"/>
        </w:rPr>
        <w:t>, полные горячей водкой", "Вось</w:t>
      </w:r>
      <w:r w:rsidR="000422CA" w:rsidRPr="0039085C">
        <w:rPr>
          <w:rFonts w:ascii="Times New Roman" w:hAnsi="Times New Roman" w:cs="Times New Roman"/>
          <w:sz w:val="24"/>
          <w:szCs w:val="24"/>
        </w:rPr>
        <w:t>мёрка" и "Семь жизней", сборников публицистики "Летучие бурлаки" и "К нам ед</w:t>
      </w:r>
      <w:r>
        <w:rPr>
          <w:rFonts w:ascii="Times New Roman" w:hAnsi="Times New Roman" w:cs="Times New Roman"/>
          <w:sz w:val="24"/>
          <w:szCs w:val="24"/>
        </w:rPr>
        <w:t>ет Пересвет". Новая книга публи</w:t>
      </w:r>
      <w:r w:rsidR="000422CA" w:rsidRPr="0039085C">
        <w:rPr>
          <w:rFonts w:ascii="Times New Roman" w:hAnsi="Times New Roman" w:cs="Times New Roman"/>
          <w:sz w:val="24"/>
          <w:szCs w:val="24"/>
        </w:rPr>
        <w:t>цистики "Не чужая смута" посвящена украинско-русской трагедии 2014 года. Репортажи, хроника событий, путевые очерки из поездок по Новороссии тесно пе</w:t>
      </w:r>
      <w:r>
        <w:rPr>
          <w:rFonts w:ascii="Times New Roman" w:hAnsi="Times New Roman" w:cs="Times New Roman"/>
          <w:sz w:val="24"/>
          <w:szCs w:val="24"/>
        </w:rPr>
        <w:t>реплетены с размышлениями о рус</w:t>
      </w:r>
      <w:r w:rsidR="000422CA" w:rsidRPr="0039085C">
        <w:rPr>
          <w:rFonts w:ascii="Times New Roman" w:hAnsi="Times New Roman" w:cs="Times New Roman"/>
          <w:sz w:val="24"/>
          <w:szCs w:val="24"/>
        </w:rPr>
        <w:t>ской истории, русско</w:t>
      </w:r>
      <w:r>
        <w:rPr>
          <w:rFonts w:ascii="Times New Roman" w:hAnsi="Times New Roman" w:cs="Times New Roman"/>
          <w:sz w:val="24"/>
          <w:szCs w:val="24"/>
        </w:rPr>
        <w:t>й культуре и рус</w:t>
      </w:r>
      <w:r w:rsidR="000422CA" w:rsidRPr="0039085C">
        <w:rPr>
          <w:rFonts w:ascii="Times New Roman" w:hAnsi="Times New Roman" w:cs="Times New Roman"/>
          <w:sz w:val="24"/>
          <w:szCs w:val="24"/>
        </w:rPr>
        <w:t>ском мире.</w:t>
      </w:r>
    </w:p>
    <w:p w:rsidR="00AE1998" w:rsidRDefault="00AE1998" w:rsidP="000422CA">
      <w:pPr>
        <w:jc w:val="both"/>
        <w:rPr>
          <w:rFonts w:ascii="Times New Roman" w:hAnsi="Times New Roman" w:cs="Times New Roman"/>
          <w:sz w:val="24"/>
          <w:szCs w:val="24"/>
        </w:rPr>
      </w:pPr>
    </w:p>
    <w:p w:rsidR="00083201" w:rsidRPr="0039085C" w:rsidRDefault="00083201" w:rsidP="0008320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p>
    <w:p w:rsidR="002F4939" w:rsidRPr="0039085C" w:rsidRDefault="002F4939" w:rsidP="00083201">
      <w:pPr>
        <w:pBdr>
          <w:top w:val="single" w:sz="4" w:space="1" w:color="auto"/>
          <w:left w:val="single" w:sz="4" w:space="4" w:color="auto"/>
          <w:bottom w:val="single" w:sz="4" w:space="1" w:color="auto"/>
          <w:right w:val="single" w:sz="4" w:space="4" w:color="auto"/>
        </w:pBdr>
        <w:jc w:val="both"/>
        <w:rPr>
          <w:rFonts w:ascii="Times New Roman" w:hAnsi="Times New Roman" w:cs="Times New Roman"/>
          <w:b/>
          <w:sz w:val="24"/>
          <w:szCs w:val="24"/>
        </w:rPr>
      </w:pPr>
      <w:r w:rsidRPr="0039085C">
        <w:rPr>
          <w:rFonts w:ascii="Times New Roman" w:hAnsi="Times New Roman" w:cs="Times New Roman"/>
          <w:noProof/>
          <w:sz w:val="24"/>
          <w:szCs w:val="24"/>
          <w:lang w:eastAsia="ru-RU"/>
        </w:rPr>
        <w:drawing>
          <wp:anchor distT="0" distB="0" distL="114300" distR="114300" simplePos="0" relativeHeight="251670528" behindDoc="1" locked="0" layoutInCell="1" allowOverlap="1">
            <wp:simplePos x="0" y="0"/>
            <wp:positionH relativeFrom="margin">
              <wp:align>left</wp:align>
            </wp:positionH>
            <wp:positionV relativeFrom="paragraph">
              <wp:posOffset>-800</wp:posOffset>
            </wp:positionV>
            <wp:extent cx="1304925" cy="1419225"/>
            <wp:effectExtent l="0" t="0" r="9525" b="9525"/>
            <wp:wrapTight wrapText="bothSides">
              <wp:wrapPolygon edited="0">
                <wp:start x="0" y="0"/>
                <wp:lineTo x="0" y="21455"/>
                <wp:lineTo x="21442" y="21455"/>
                <wp:lineTo x="21442"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4925" cy="1419225"/>
                    </a:xfrm>
                    <a:prstGeom prst="rect">
                      <a:avLst/>
                    </a:prstGeom>
                    <a:noFill/>
                  </pic:spPr>
                </pic:pic>
              </a:graphicData>
            </a:graphic>
            <wp14:sizeRelH relativeFrom="margin">
              <wp14:pctWidth>0</wp14:pctWidth>
            </wp14:sizeRelH>
            <wp14:sizeRelV relativeFrom="margin">
              <wp14:pctHeight>0</wp14:pctHeight>
            </wp14:sizeRelV>
          </wp:anchor>
        </w:drawing>
      </w:r>
      <w:r w:rsidRPr="0039085C">
        <w:rPr>
          <w:rFonts w:ascii="Times New Roman" w:hAnsi="Times New Roman" w:cs="Times New Roman"/>
          <w:sz w:val="24"/>
          <w:szCs w:val="24"/>
        </w:rPr>
        <w:t xml:space="preserve"> </w:t>
      </w:r>
      <w:r w:rsidRPr="0039085C">
        <w:rPr>
          <w:rFonts w:ascii="Times New Roman" w:hAnsi="Times New Roman" w:cs="Times New Roman"/>
          <w:b/>
          <w:sz w:val="24"/>
          <w:szCs w:val="24"/>
        </w:rPr>
        <w:t>Алексеев Сергей  Великие битвы великой страны</w:t>
      </w:r>
    </w:p>
    <w:p w:rsidR="002F4939" w:rsidRDefault="00AE1998" w:rsidP="0008320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Pr>
          <w:rFonts w:ascii="Times New Roman" w:hAnsi="Times New Roman" w:cs="Times New Roman"/>
          <w:sz w:val="24"/>
          <w:szCs w:val="24"/>
        </w:rPr>
        <w:t>В книгу лауреата Государствен</w:t>
      </w:r>
      <w:r w:rsidR="002F4939" w:rsidRPr="0039085C">
        <w:rPr>
          <w:rFonts w:ascii="Times New Roman" w:hAnsi="Times New Roman" w:cs="Times New Roman"/>
          <w:sz w:val="24"/>
          <w:szCs w:val="24"/>
        </w:rPr>
        <w:t>ной</w:t>
      </w:r>
      <w:r>
        <w:rPr>
          <w:rFonts w:ascii="Times New Roman" w:hAnsi="Times New Roman" w:cs="Times New Roman"/>
          <w:sz w:val="24"/>
          <w:szCs w:val="24"/>
        </w:rPr>
        <w:t xml:space="preserve"> премии СССР писателя С.П. Алек</w:t>
      </w:r>
      <w:r w:rsidR="002F4939" w:rsidRPr="0039085C">
        <w:rPr>
          <w:rFonts w:ascii="Times New Roman" w:hAnsi="Times New Roman" w:cs="Times New Roman"/>
          <w:sz w:val="24"/>
          <w:szCs w:val="24"/>
        </w:rPr>
        <w:t xml:space="preserve">сеева </w:t>
      </w:r>
      <w:r>
        <w:rPr>
          <w:rFonts w:ascii="Times New Roman" w:hAnsi="Times New Roman" w:cs="Times New Roman"/>
          <w:sz w:val="24"/>
          <w:szCs w:val="24"/>
        </w:rPr>
        <w:t>включены рассказы из русской ис</w:t>
      </w:r>
      <w:r w:rsidR="002F4939" w:rsidRPr="0039085C">
        <w:rPr>
          <w:rFonts w:ascii="Times New Roman" w:hAnsi="Times New Roman" w:cs="Times New Roman"/>
          <w:sz w:val="24"/>
          <w:szCs w:val="24"/>
        </w:rPr>
        <w:t>тории, посвященные событиям Татаро-монгольского нашествия, Смутного времени, Петровской и Екатерининской эпохам, славным подвигам Суворова, выдающимся победам русского народа над армией Наполеона в 1812 году и над фашистской Германией в Великой Отечественной войне 1941–1945 годов. Все они проникнуты чувством гордости за исторический путь России и любви к родной стране.</w:t>
      </w:r>
    </w:p>
    <w:p w:rsidR="00083201" w:rsidRDefault="00083201" w:rsidP="002F4939">
      <w:pPr>
        <w:jc w:val="both"/>
        <w:rPr>
          <w:rFonts w:ascii="Times New Roman" w:hAnsi="Times New Roman" w:cs="Times New Roman"/>
          <w:sz w:val="24"/>
          <w:szCs w:val="24"/>
        </w:rPr>
      </w:pPr>
    </w:p>
    <w:p w:rsidR="00C50995" w:rsidRDefault="00C50995" w:rsidP="002F4939">
      <w:pPr>
        <w:jc w:val="both"/>
        <w:rPr>
          <w:rFonts w:ascii="Times New Roman" w:hAnsi="Times New Roman" w:cs="Times New Roman"/>
          <w:sz w:val="24"/>
          <w:szCs w:val="24"/>
        </w:rPr>
      </w:pPr>
    </w:p>
    <w:p w:rsidR="00AE1998" w:rsidRPr="0039085C" w:rsidRDefault="00AE1998" w:rsidP="00C50995">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39085C">
        <w:rPr>
          <w:rFonts w:ascii="Times New Roman" w:hAnsi="Times New Roman" w:cs="Times New Roman"/>
          <w:noProof/>
          <w:sz w:val="24"/>
          <w:szCs w:val="24"/>
          <w:lang w:eastAsia="ru-RU"/>
        </w:rPr>
        <w:drawing>
          <wp:anchor distT="0" distB="0" distL="114300" distR="114300" simplePos="0" relativeHeight="251671552" behindDoc="1" locked="0" layoutInCell="1" allowOverlap="1" wp14:anchorId="68AD9270" wp14:editId="65D7C1A8">
            <wp:simplePos x="0" y="0"/>
            <wp:positionH relativeFrom="margin">
              <wp:align>left</wp:align>
            </wp:positionH>
            <wp:positionV relativeFrom="paragraph">
              <wp:posOffset>289560</wp:posOffset>
            </wp:positionV>
            <wp:extent cx="1257300" cy="1343025"/>
            <wp:effectExtent l="0" t="0" r="0" b="9525"/>
            <wp:wrapTight wrapText="bothSides">
              <wp:wrapPolygon edited="0">
                <wp:start x="0" y="0"/>
                <wp:lineTo x="0" y="21447"/>
                <wp:lineTo x="21273" y="21447"/>
                <wp:lineTo x="21273"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7300" cy="1343025"/>
                    </a:xfrm>
                    <a:prstGeom prst="rect">
                      <a:avLst/>
                    </a:prstGeom>
                    <a:noFill/>
                  </pic:spPr>
                </pic:pic>
              </a:graphicData>
            </a:graphic>
            <wp14:sizeRelH relativeFrom="margin">
              <wp14:pctWidth>0</wp14:pctWidth>
            </wp14:sizeRelH>
            <wp14:sizeRelV relativeFrom="margin">
              <wp14:pctHeight>0</wp14:pctHeight>
            </wp14:sizeRelV>
          </wp:anchor>
        </w:drawing>
      </w:r>
    </w:p>
    <w:p w:rsidR="00174681" w:rsidRPr="0039085C" w:rsidRDefault="00174681" w:rsidP="00C50995">
      <w:pPr>
        <w:pBdr>
          <w:top w:val="single" w:sz="4" w:space="1" w:color="auto"/>
          <w:left w:val="single" w:sz="4" w:space="4" w:color="auto"/>
          <w:bottom w:val="single" w:sz="4" w:space="1" w:color="auto"/>
          <w:right w:val="single" w:sz="4" w:space="4" w:color="auto"/>
        </w:pBdr>
        <w:jc w:val="both"/>
        <w:rPr>
          <w:rFonts w:ascii="Times New Roman" w:hAnsi="Times New Roman" w:cs="Times New Roman"/>
          <w:b/>
          <w:sz w:val="24"/>
          <w:szCs w:val="24"/>
        </w:rPr>
      </w:pPr>
      <w:r w:rsidRPr="0039085C">
        <w:rPr>
          <w:rFonts w:ascii="Times New Roman" w:hAnsi="Times New Roman" w:cs="Times New Roman"/>
          <w:sz w:val="24"/>
          <w:szCs w:val="24"/>
        </w:rPr>
        <w:t xml:space="preserve"> </w:t>
      </w:r>
      <w:r w:rsidRPr="0039085C">
        <w:rPr>
          <w:rFonts w:ascii="Times New Roman" w:hAnsi="Times New Roman" w:cs="Times New Roman"/>
          <w:b/>
          <w:sz w:val="24"/>
          <w:szCs w:val="24"/>
        </w:rPr>
        <w:t>Мелихов Александр И нет им воздаяния</w:t>
      </w:r>
    </w:p>
    <w:p w:rsidR="00174681" w:rsidRPr="0039085C" w:rsidRDefault="00174681" w:rsidP="00C50995">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39085C">
        <w:rPr>
          <w:rFonts w:ascii="Times New Roman" w:hAnsi="Times New Roman" w:cs="Times New Roman"/>
          <w:sz w:val="24"/>
          <w:szCs w:val="24"/>
        </w:rPr>
        <w:t>Трилогия Александра Мелихова "И нет им воздаяния" писалась долго. Первая ее часть - "Исповедь еврея" - была опубликована в 1994 году в "Новом мире</w:t>
      </w:r>
      <w:r w:rsidR="00AE1998">
        <w:rPr>
          <w:rFonts w:ascii="Times New Roman" w:hAnsi="Times New Roman" w:cs="Times New Roman"/>
          <w:sz w:val="24"/>
          <w:szCs w:val="24"/>
        </w:rPr>
        <w:t>". По мнению критиков, она наде</w:t>
      </w:r>
      <w:r w:rsidRPr="0039085C">
        <w:rPr>
          <w:rFonts w:ascii="Times New Roman" w:hAnsi="Times New Roman" w:cs="Times New Roman"/>
          <w:sz w:val="24"/>
          <w:szCs w:val="24"/>
        </w:rPr>
        <w:t>лала шума не меньше, чем "Двести лет вмес</w:t>
      </w:r>
      <w:r w:rsidR="00AE1998">
        <w:rPr>
          <w:rFonts w:ascii="Times New Roman" w:hAnsi="Times New Roman" w:cs="Times New Roman"/>
          <w:sz w:val="24"/>
          <w:szCs w:val="24"/>
        </w:rPr>
        <w:t>те" Александра Солженицына. Вто</w:t>
      </w:r>
      <w:r w:rsidRPr="0039085C">
        <w:rPr>
          <w:rFonts w:ascii="Times New Roman" w:hAnsi="Times New Roman" w:cs="Times New Roman"/>
          <w:sz w:val="24"/>
          <w:szCs w:val="24"/>
        </w:rPr>
        <w:t>рая часть впервые увидела свет лишь в 2011-м</w:t>
      </w:r>
      <w:r w:rsidR="00AE1998">
        <w:rPr>
          <w:rFonts w:ascii="Times New Roman" w:hAnsi="Times New Roman" w:cs="Times New Roman"/>
          <w:sz w:val="24"/>
          <w:szCs w:val="24"/>
        </w:rPr>
        <w:t xml:space="preserve"> в книге "Тень отца". 21 год по</w:t>
      </w:r>
      <w:r w:rsidRPr="0039085C">
        <w:rPr>
          <w:rFonts w:ascii="Times New Roman" w:hAnsi="Times New Roman" w:cs="Times New Roman"/>
          <w:sz w:val="24"/>
          <w:szCs w:val="24"/>
        </w:rPr>
        <w:t>надо</w:t>
      </w:r>
      <w:r w:rsidR="00AE1998">
        <w:rPr>
          <w:rFonts w:ascii="Times New Roman" w:hAnsi="Times New Roman" w:cs="Times New Roman"/>
          <w:sz w:val="24"/>
          <w:szCs w:val="24"/>
        </w:rPr>
        <w:t>бился автору для того, чтобы за</w:t>
      </w:r>
      <w:r w:rsidRPr="0039085C">
        <w:rPr>
          <w:rFonts w:ascii="Times New Roman" w:hAnsi="Times New Roman" w:cs="Times New Roman"/>
          <w:sz w:val="24"/>
          <w:szCs w:val="24"/>
        </w:rPr>
        <w:t>ве</w:t>
      </w:r>
      <w:r w:rsidR="00AE1998">
        <w:rPr>
          <w:rFonts w:ascii="Times New Roman" w:hAnsi="Times New Roman" w:cs="Times New Roman"/>
          <w:sz w:val="24"/>
          <w:szCs w:val="24"/>
        </w:rPr>
        <w:t>ршить семейную сагу романом "Из</w:t>
      </w:r>
      <w:r w:rsidRPr="0039085C">
        <w:rPr>
          <w:rFonts w:ascii="Times New Roman" w:hAnsi="Times New Roman" w:cs="Times New Roman"/>
          <w:sz w:val="24"/>
          <w:szCs w:val="24"/>
        </w:rPr>
        <w:t xml:space="preserve">гнание из памяти". Грандиозную эпопею о русской истории XX века А.Мелихова по глубине и масштабности можно сравнить с "Тихим Доном" </w:t>
      </w:r>
      <w:r w:rsidR="00AE1998">
        <w:rPr>
          <w:rFonts w:ascii="Times New Roman" w:hAnsi="Times New Roman" w:cs="Times New Roman"/>
          <w:sz w:val="24"/>
          <w:szCs w:val="24"/>
        </w:rPr>
        <w:t>М.Шолохова. Яков Абрамович Каце</w:t>
      </w:r>
      <w:r w:rsidRPr="0039085C">
        <w:rPr>
          <w:rFonts w:ascii="Times New Roman" w:hAnsi="Times New Roman" w:cs="Times New Roman"/>
          <w:sz w:val="24"/>
          <w:szCs w:val="24"/>
        </w:rPr>
        <w:t>нелен</w:t>
      </w:r>
      <w:r w:rsidR="00AE1998">
        <w:rPr>
          <w:rFonts w:ascii="Times New Roman" w:hAnsi="Times New Roman" w:cs="Times New Roman"/>
          <w:sz w:val="24"/>
          <w:szCs w:val="24"/>
        </w:rPr>
        <w:t>боген, вернувшись из лагеря, жи</w:t>
      </w:r>
      <w:r w:rsidRPr="0039085C">
        <w:rPr>
          <w:rFonts w:ascii="Times New Roman" w:hAnsi="Times New Roman" w:cs="Times New Roman"/>
          <w:sz w:val="24"/>
          <w:szCs w:val="24"/>
        </w:rPr>
        <w:t xml:space="preserve">вет в североказахстанском шахтерском поселке. Он - Учитель с большой буквы. Однако рядом с этим общим любимцем живет </w:t>
      </w:r>
      <w:r w:rsidR="00AE1998">
        <w:rPr>
          <w:rFonts w:ascii="Times New Roman" w:hAnsi="Times New Roman" w:cs="Times New Roman"/>
          <w:sz w:val="24"/>
          <w:szCs w:val="24"/>
        </w:rPr>
        <w:t>образ Еврея - хитрого, трусливо</w:t>
      </w:r>
      <w:r w:rsidRPr="0039085C">
        <w:rPr>
          <w:rFonts w:ascii="Times New Roman" w:hAnsi="Times New Roman" w:cs="Times New Roman"/>
          <w:sz w:val="24"/>
          <w:szCs w:val="24"/>
        </w:rPr>
        <w:t>го, жадного... И сын Якова Абрамовича - Левк</w:t>
      </w:r>
      <w:r w:rsidR="00AE1998">
        <w:rPr>
          <w:rFonts w:ascii="Times New Roman" w:hAnsi="Times New Roman" w:cs="Times New Roman"/>
          <w:sz w:val="24"/>
          <w:szCs w:val="24"/>
        </w:rPr>
        <w:t>а - всеми силами старается дока</w:t>
      </w:r>
      <w:r w:rsidRPr="0039085C">
        <w:rPr>
          <w:rFonts w:ascii="Times New Roman" w:hAnsi="Times New Roman" w:cs="Times New Roman"/>
          <w:sz w:val="24"/>
          <w:szCs w:val="24"/>
        </w:rPr>
        <w:t xml:space="preserve">зать, что он не такой. Отчаяние сына приводит к отрицанию национального прошлого отца. За это предательство уже немолодому </w:t>
      </w:r>
      <w:r w:rsidR="00AE1998">
        <w:rPr>
          <w:rFonts w:ascii="Times New Roman" w:hAnsi="Times New Roman" w:cs="Times New Roman"/>
          <w:sz w:val="24"/>
          <w:szCs w:val="24"/>
        </w:rPr>
        <w:t>Льву Яковлевичу при</w:t>
      </w:r>
      <w:r w:rsidRPr="0039085C">
        <w:rPr>
          <w:rFonts w:ascii="Times New Roman" w:hAnsi="Times New Roman" w:cs="Times New Roman"/>
          <w:sz w:val="24"/>
          <w:szCs w:val="24"/>
        </w:rPr>
        <w:t>ход</w:t>
      </w:r>
      <w:r w:rsidR="00AE1998">
        <w:rPr>
          <w:rFonts w:ascii="Times New Roman" w:hAnsi="Times New Roman" w:cs="Times New Roman"/>
          <w:sz w:val="24"/>
          <w:szCs w:val="24"/>
        </w:rPr>
        <w:t>ится расплачиваться. Чтобы иску</w:t>
      </w:r>
      <w:r w:rsidRPr="0039085C">
        <w:rPr>
          <w:rFonts w:ascii="Times New Roman" w:hAnsi="Times New Roman" w:cs="Times New Roman"/>
          <w:sz w:val="24"/>
          <w:szCs w:val="24"/>
        </w:rPr>
        <w:t xml:space="preserve">пить свою вину, он решается </w:t>
      </w:r>
      <w:r w:rsidRPr="0039085C">
        <w:rPr>
          <w:rFonts w:ascii="Times New Roman" w:hAnsi="Times New Roman" w:cs="Times New Roman"/>
          <w:sz w:val="24"/>
          <w:szCs w:val="24"/>
        </w:rPr>
        <w:lastRenderedPageBreak/>
        <w:t>отомстить следо</w:t>
      </w:r>
      <w:r w:rsidR="008A52C6">
        <w:rPr>
          <w:rFonts w:ascii="Times New Roman" w:hAnsi="Times New Roman" w:cs="Times New Roman"/>
          <w:sz w:val="24"/>
          <w:szCs w:val="24"/>
        </w:rPr>
        <w:t>вателю за изгнание отца из исто</w:t>
      </w:r>
      <w:r w:rsidRPr="0039085C">
        <w:rPr>
          <w:rFonts w:ascii="Times New Roman" w:hAnsi="Times New Roman" w:cs="Times New Roman"/>
          <w:sz w:val="24"/>
          <w:szCs w:val="24"/>
        </w:rPr>
        <w:t>рии,</w:t>
      </w:r>
      <w:r w:rsidR="00AE1998">
        <w:rPr>
          <w:rFonts w:ascii="Times New Roman" w:hAnsi="Times New Roman" w:cs="Times New Roman"/>
          <w:sz w:val="24"/>
          <w:szCs w:val="24"/>
        </w:rPr>
        <w:t xml:space="preserve"> отсечение от жизненного предна</w:t>
      </w:r>
      <w:r w:rsidRPr="0039085C">
        <w:rPr>
          <w:rFonts w:ascii="Times New Roman" w:hAnsi="Times New Roman" w:cs="Times New Roman"/>
          <w:sz w:val="24"/>
          <w:szCs w:val="24"/>
        </w:rPr>
        <w:t>значения.</w:t>
      </w:r>
    </w:p>
    <w:p w:rsidR="00C50995" w:rsidRDefault="00C50995" w:rsidP="00174681">
      <w:pPr>
        <w:jc w:val="both"/>
        <w:rPr>
          <w:rFonts w:ascii="Times New Roman" w:hAnsi="Times New Roman" w:cs="Times New Roman"/>
          <w:sz w:val="24"/>
          <w:szCs w:val="24"/>
        </w:rPr>
      </w:pPr>
    </w:p>
    <w:p w:rsidR="005331A5" w:rsidRPr="0039085C" w:rsidRDefault="00AE1998" w:rsidP="00C50995">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39085C">
        <w:rPr>
          <w:rFonts w:ascii="Times New Roman" w:hAnsi="Times New Roman" w:cs="Times New Roman"/>
          <w:noProof/>
          <w:sz w:val="24"/>
          <w:szCs w:val="24"/>
          <w:lang w:eastAsia="ru-RU"/>
        </w:rPr>
        <w:drawing>
          <wp:anchor distT="0" distB="0" distL="114300" distR="114300" simplePos="0" relativeHeight="251672576" behindDoc="1" locked="0" layoutInCell="1" allowOverlap="1" wp14:anchorId="5070DAAE" wp14:editId="148222F3">
            <wp:simplePos x="0" y="0"/>
            <wp:positionH relativeFrom="margin">
              <wp:align>left</wp:align>
            </wp:positionH>
            <wp:positionV relativeFrom="paragraph">
              <wp:posOffset>290195</wp:posOffset>
            </wp:positionV>
            <wp:extent cx="1266825" cy="1457325"/>
            <wp:effectExtent l="0" t="0" r="9525" b="9525"/>
            <wp:wrapTight wrapText="bothSides">
              <wp:wrapPolygon edited="0">
                <wp:start x="0" y="0"/>
                <wp:lineTo x="0" y="21459"/>
                <wp:lineTo x="21438" y="21459"/>
                <wp:lineTo x="21438"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6825" cy="1457325"/>
                    </a:xfrm>
                    <a:prstGeom prst="rect">
                      <a:avLst/>
                    </a:prstGeom>
                    <a:noFill/>
                  </pic:spPr>
                </pic:pic>
              </a:graphicData>
            </a:graphic>
            <wp14:sizeRelH relativeFrom="margin">
              <wp14:pctWidth>0</wp14:pctWidth>
            </wp14:sizeRelH>
            <wp14:sizeRelV relativeFrom="margin">
              <wp14:pctHeight>0</wp14:pctHeight>
            </wp14:sizeRelV>
          </wp:anchor>
        </w:drawing>
      </w:r>
    </w:p>
    <w:p w:rsidR="005331A5" w:rsidRPr="0039085C" w:rsidRDefault="00A6704D" w:rsidP="00C50995">
      <w:pPr>
        <w:pBdr>
          <w:top w:val="single" w:sz="4" w:space="1" w:color="auto"/>
          <w:left w:val="single" w:sz="4" w:space="4" w:color="auto"/>
          <w:bottom w:val="single" w:sz="4" w:space="1" w:color="auto"/>
          <w:right w:val="single" w:sz="4" w:space="4" w:color="auto"/>
        </w:pBdr>
        <w:jc w:val="both"/>
        <w:rPr>
          <w:rFonts w:ascii="Times New Roman" w:hAnsi="Times New Roman" w:cs="Times New Roman"/>
          <w:b/>
          <w:sz w:val="24"/>
          <w:szCs w:val="24"/>
        </w:rPr>
      </w:pPr>
      <w:r w:rsidRPr="0039085C">
        <w:rPr>
          <w:rFonts w:ascii="Times New Roman" w:hAnsi="Times New Roman" w:cs="Times New Roman"/>
          <w:sz w:val="24"/>
          <w:szCs w:val="24"/>
        </w:rPr>
        <w:t xml:space="preserve"> </w:t>
      </w:r>
      <w:r w:rsidRPr="0039085C">
        <w:rPr>
          <w:rFonts w:ascii="Times New Roman" w:hAnsi="Times New Roman" w:cs="Times New Roman"/>
          <w:b/>
          <w:sz w:val="24"/>
          <w:szCs w:val="24"/>
        </w:rPr>
        <w:t>Лебедев Сергей Люди августа</w:t>
      </w:r>
    </w:p>
    <w:p w:rsidR="00A6704D" w:rsidRDefault="00A6704D" w:rsidP="00C50995">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39085C">
        <w:rPr>
          <w:rFonts w:ascii="Times New Roman" w:hAnsi="Times New Roman" w:cs="Times New Roman"/>
          <w:sz w:val="24"/>
          <w:szCs w:val="24"/>
        </w:rPr>
        <w:t xml:space="preserve">   1991 год. Август. На Лубянке свален бронзовый истукан, и многим кажется, что здесь и сейчас рождается новая стра</w:t>
      </w:r>
      <w:r w:rsidR="00AE1998">
        <w:rPr>
          <w:rFonts w:ascii="Times New Roman" w:hAnsi="Times New Roman" w:cs="Times New Roman"/>
          <w:sz w:val="24"/>
          <w:szCs w:val="24"/>
        </w:rPr>
        <w:t>на. В эти эйфорические дни обыч</w:t>
      </w:r>
      <w:r w:rsidRPr="0039085C">
        <w:rPr>
          <w:rFonts w:ascii="Times New Roman" w:hAnsi="Times New Roman" w:cs="Times New Roman"/>
          <w:sz w:val="24"/>
          <w:szCs w:val="24"/>
        </w:rPr>
        <w:t>ный советский подросток получает не-обычный подарок - втайне написанную бабушкой историю семьи. Эта история дважды</w:t>
      </w:r>
      <w:r w:rsidR="00AE1998">
        <w:rPr>
          <w:rFonts w:ascii="Times New Roman" w:hAnsi="Times New Roman" w:cs="Times New Roman"/>
          <w:sz w:val="24"/>
          <w:szCs w:val="24"/>
        </w:rPr>
        <w:t xml:space="preserve"> поразит его. В первый раз - ко</w:t>
      </w:r>
      <w:r w:rsidRPr="0039085C">
        <w:rPr>
          <w:rFonts w:ascii="Times New Roman" w:hAnsi="Times New Roman" w:cs="Times New Roman"/>
          <w:sz w:val="24"/>
          <w:szCs w:val="24"/>
        </w:rPr>
        <w:t>гда он осознает, сколького он не знал, почему рос как дичок. А второй раз - когда поймет, что рассказано - не все, что мемуары - лишь способ спрятать среди</w:t>
      </w:r>
      <w:r w:rsidR="00AE1998">
        <w:rPr>
          <w:rFonts w:ascii="Times New Roman" w:hAnsi="Times New Roman" w:cs="Times New Roman"/>
          <w:sz w:val="24"/>
          <w:szCs w:val="24"/>
        </w:rPr>
        <w:t xml:space="preserve"> множества фактов отсутствие од</w:t>
      </w:r>
      <w:r w:rsidRPr="0039085C">
        <w:rPr>
          <w:rFonts w:ascii="Times New Roman" w:hAnsi="Times New Roman" w:cs="Times New Roman"/>
          <w:sz w:val="24"/>
          <w:szCs w:val="24"/>
        </w:rPr>
        <w:t>ного звена: кем был его дед, отец отца, чело</w:t>
      </w:r>
      <w:r w:rsidR="00AE1998">
        <w:rPr>
          <w:rFonts w:ascii="Times New Roman" w:hAnsi="Times New Roman" w:cs="Times New Roman"/>
          <w:sz w:val="24"/>
          <w:szCs w:val="24"/>
        </w:rPr>
        <w:t>век, ни разу не упомянутый, "вы</w:t>
      </w:r>
      <w:r w:rsidRPr="0039085C">
        <w:rPr>
          <w:rFonts w:ascii="Times New Roman" w:hAnsi="Times New Roman" w:cs="Times New Roman"/>
          <w:sz w:val="24"/>
          <w:szCs w:val="24"/>
        </w:rPr>
        <w:t>черк</w:t>
      </w:r>
      <w:r w:rsidR="00AE1998">
        <w:rPr>
          <w:rFonts w:ascii="Times New Roman" w:hAnsi="Times New Roman" w:cs="Times New Roman"/>
          <w:sz w:val="24"/>
          <w:szCs w:val="24"/>
        </w:rPr>
        <w:t>нутый" из текста. Попытка разга</w:t>
      </w:r>
      <w:r w:rsidRPr="0039085C">
        <w:rPr>
          <w:rFonts w:ascii="Times New Roman" w:hAnsi="Times New Roman" w:cs="Times New Roman"/>
          <w:sz w:val="24"/>
          <w:szCs w:val="24"/>
        </w:rPr>
        <w:t>дать эту тайну станет судьбой. А судьба приведет в бывшие лагеря Казахстана, на воюющий Кавказ, заставит искать безымянных арестантов прежней эпохи и пропавших без вести в новой войне, пит</w:t>
      </w:r>
      <w:r w:rsidR="00AE1998">
        <w:rPr>
          <w:rFonts w:ascii="Times New Roman" w:hAnsi="Times New Roman" w:cs="Times New Roman"/>
          <w:sz w:val="24"/>
          <w:szCs w:val="24"/>
        </w:rPr>
        <w:t>ающейся давней ненавистью. Повя</w:t>
      </w:r>
      <w:r w:rsidRPr="0039085C">
        <w:rPr>
          <w:rFonts w:ascii="Times New Roman" w:hAnsi="Times New Roman" w:cs="Times New Roman"/>
          <w:sz w:val="24"/>
          <w:szCs w:val="24"/>
        </w:rPr>
        <w:t>жет кровью и виной. Лишь повторив чужую судьбу до конца, он поймет, кем был его дед. Поймет в августе 1999-го…</w:t>
      </w:r>
    </w:p>
    <w:p w:rsidR="00D9053B" w:rsidRDefault="00D9053B" w:rsidP="00A6704D">
      <w:pPr>
        <w:jc w:val="both"/>
        <w:rPr>
          <w:rFonts w:ascii="Times New Roman" w:hAnsi="Times New Roman" w:cs="Times New Roman"/>
          <w:sz w:val="24"/>
          <w:szCs w:val="24"/>
        </w:rPr>
      </w:pPr>
    </w:p>
    <w:p w:rsidR="00D9053B" w:rsidRPr="0039085C" w:rsidRDefault="00D9053B" w:rsidP="00C50995">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39085C">
        <w:rPr>
          <w:rFonts w:ascii="Times New Roman" w:hAnsi="Times New Roman" w:cs="Times New Roman"/>
          <w:noProof/>
          <w:sz w:val="24"/>
          <w:szCs w:val="24"/>
          <w:lang w:eastAsia="ru-RU"/>
        </w:rPr>
        <w:drawing>
          <wp:anchor distT="0" distB="0" distL="114300" distR="114300" simplePos="0" relativeHeight="251673600" behindDoc="1" locked="0" layoutInCell="1" allowOverlap="1" wp14:anchorId="0B516A54" wp14:editId="4D68CDCA">
            <wp:simplePos x="0" y="0"/>
            <wp:positionH relativeFrom="margin">
              <wp:align>left</wp:align>
            </wp:positionH>
            <wp:positionV relativeFrom="paragraph">
              <wp:posOffset>289560</wp:posOffset>
            </wp:positionV>
            <wp:extent cx="1209675" cy="1447800"/>
            <wp:effectExtent l="0" t="0" r="9525" b="0"/>
            <wp:wrapTight wrapText="bothSides">
              <wp:wrapPolygon edited="0">
                <wp:start x="0" y="0"/>
                <wp:lineTo x="0" y="21316"/>
                <wp:lineTo x="21430" y="21316"/>
                <wp:lineTo x="21430"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09675" cy="1447800"/>
                    </a:xfrm>
                    <a:prstGeom prst="rect">
                      <a:avLst/>
                    </a:prstGeom>
                    <a:noFill/>
                  </pic:spPr>
                </pic:pic>
              </a:graphicData>
            </a:graphic>
            <wp14:sizeRelH relativeFrom="margin">
              <wp14:pctWidth>0</wp14:pctWidth>
            </wp14:sizeRelH>
            <wp14:sizeRelV relativeFrom="margin">
              <wp14:pctHeight>0</wp14:pctHeight>
            </wp14:sizeRelV>
          </wp:anchor>
        </w:drawing>
      </w:r>
    </w:p>
    <w:p w:rsidR="00A6704D" w:rsidRPr="0039085C" w:rsidRDefault="00D05E54" w:rsidP="00C50995">
      <w:pPr>
        <w:pBdr>
          <w:top w:val="single" w:sz="4" w:space="1" w:color="auto"/>
          <w:left w:val="single" w:sz="4" w:space="4" w:color="auto"/>
          <w:bottom w:val="single" w:sz="4" w:space="1" w:color="auto"/>
          <w:right w:val="single" w:sz="4" w:space="4" w:color="auto"/>
        </w:pBdr>
        <w:jc w:val="both"/>
        <w:rPr>
          <w:rFonts w:ascii="Times New Roman" w:hAnsi="Times New Roman" w:cs="Times New Roman"/>
          <w:b/>
          <w:sz w:val="24"/>
          <w:szCs w:val="24"/>
        </w:rPr>
      </w:pPr>
      <w:r w:rsidRPr="0039085C">
        <w:rPr>
          <w:rFonts w:ascii="Times New Roman" w:hAnsi="Times New Roman" w:cs="Times New Roman"/>
          <w:sz w:val="24"/>
          <w:szCs w:val="24"/>
        </w:rPr>
        <w:t xml:space="preserve"> </w:t>
      </w:r>
      <w:r w:rsidRPr="0039085C">
        <w:rPr>
          <w:rFonts w:ascii="Times New Roman" w:hAnsi="Times New Roman" w:cs="Times New Roman"/>
          <w:b/>
          <w:sz w:val="24"/>
          <w:szCs w:val="24"/>
        </w:rPr>
        <w:t>Шафак Элиф Ученик архитектора</w:t>
      </w:r>
    </w:p>
    <w:p w:rsidR="00F05B67" w:rsidRDefault="00D05E54" w:rsidP="00C50995">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39085C">
        <w:rPr>
          <w:rFonts w:ascii="Times New Roman" w:hAnsi="Times New Roman" w:cs="Times New Roman"/>
          <w:sz w:val="24"/>
          <w:szCs w:val="24"/>
        </w:rPr>
        <w:t>Прек</w:t>
      </w:r>
      <w:r w:rsidR="00D9053B">
        <w:rPr>
          <w:rFonts w:ascii="Times New Roman" w:hAnsi="Times New Roman" w:cs="Times New Roman"/>
          <w:sz w:val="24"/>
          <w:szCs w:val="24"/>
        </w:rPr>
        <w:t>расная книга, населенная отчаян</w:t>
      </w:r>
      <w:r w:rsidRPr="0039085C">
        <w:rPr>
          <w:rFonts w:ascii="Times New Roman" w:hAnsi="Times New Roman" w:cs="Times New Roman"/>
          <w:sz w:val="24"/>
          <w:szCs w:val="24"/>
        </w:rPr>
        <w:t>ными авантюристами, таинственными цыганами и прекрасными наложницами. Чувственная поэма о красотах Востока. XVI век. Османская империя. Эпоха Сулеймана Великолепного. Волею судьбы двенадцатилетний Джахан и его подопечный, белый слоненок по кличке Чота, оказываются в Стамбуле, при дворе могущественного султана. Здесь Джахану суждено пережить множество удивительных приключений, обрести друзей,</w:t>
      </w:r>
      <w:r w:rsidR="00D9053B">
        <w:rPr>
          <w:rFonts w:ascii="Times New Roman" w:hAnsi="Times New Roman" w:cs="Times New Roman"/>
          <w:sz w:val="24"/>
          <w:szCs w:val="24"/>
        </w:rPr>
        <w:t xml:space="preserve"> встретить любовь и стать учени</w:t>
      </w:r>
      <w:r w:rsidRPr="0039085C">
        <w:rPr>
          <w:rFonts w:ascii="Times New Roman" w:hAnsi="Times New Roman" w:cs="Times New Roman"/>
          <w:sz w:val="24"/>
          <w:szCs w:val="24"/>
        </w:rPr>
        <w:t xml:space="preserve">ком выдающегося зодчего - архитектора Синана. Удивительный рассказ о свободе творчества, о схватке между наукой и фанатизмом, о столкновении </w:t>
      </w:r>
      <w:r w:rsidR="00F05B67" w:rsidRPr="0039085C">
        <w:rPr>
          <w:rFonts w:ascii="Times New Roman" w:hAnsi="Times New Roman" w:cs="Times New Roman"/>
          <w:sz w:val="24"/>
          <w:szCs w:val="24"/>
        </w:rPr>
        <w:t>любви и верности с грубой силой.</w:t>
      </w:r>
    </w:p>
    <w:p w:rsidR="00C50995" w:rsidRDefault="00C50995" w:rsidP="00C50995">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p>
    <w:p w:rsidR="00C50995" w:rsidRDefault="00C50995" w:rsidP="00D05E54">
      <w:pPr>
        <w:jc w:val="both"/>
        <w:rPr>
          <w:rFonts w:ascii="Times New Roman" w:hAnsi="Times New Roman" w:cs="Times New Roman"/>
          <w:sz w:val="24"/>
          <w:szCs w:val="24"/>
        </w:rPr>
      </w:pPr>
    </w:p>
    <w:p w:rsidR="00C50995" w:rsidRPr="0039085C" w:rsidRDefault="00C50995" w:rsidP="00D05E54">
      <w:pPr>
        <w:jc w:val="both"/>
        <w:rPr>
          <w:rFonts w:ascii="Times New Roman" w:hAnsi="Times New Roman" w:cs="Times New Roman"/>
          <w:sz w:val="24"/>
          <w:szCs w:val="24"/>
        </w:rPr>
      </w:pPr>
    </w:p>
    <w:p w:rsidR="00D05E54" w:rsidRPr="0039085C" w:rsidRDefault="00F05B67" w:rsidP="00C50995">
      <w:pPr>
        <w:pBdr>
          <w:top w:val="single" w:sz="4" w:space="1" w:color="auto"/>
          <w:left w:val="single" w:sz="4" w:space="4" w:color="auto"/>
          <w:bottom w:val="single" w:sz="4" w:space="1" w:color="auto"/>
          <w:right w:val="single" w:sz="4" w:space="4" w:color="auto"/>
        </w:pBdr>
        <w:jc w:val="both"/>
        <w:rPr>
          <w:rFonts w:ascii="Times New Roman" w:hAnsi="Times New Roman" w:cs="Times New Roman"/>
          <w:b/>
          <w:sz w:val="24"/>
          <w:szCs w:val="24"/>
        </w:rPr>
      </w:pPr>
      <w:r w:rsidRPr="0039085C">
        <w:rPr>
          <w:rFonts w:ascii="Times New Roman" w:hAnsi="Times New Roman" w:cs="Times New Roman"/>
          <w:noProof/>
          <w:sz w:val="24"/>
          <w:szCs w:val="24"/>
          <w:lang w:eastAsia="ru-RU"/>
        </w:rPr>
        <w:lastRenderedPageBreak/>
        <w:drawing>
          <wp:anchor distT="0" distB="0" distL="114300" distR="114300" simplePos="0" relativeHeight="251674624" behindDoc="1" locked="0" layoutInCell="1" allowOverlap="1">
            <wp:simplePos x="0" y="0"/>
            <wp:positionH relativeFrom="margin">
              <wp:align>left</wp:align>
            </wp:positionH>
            <wp:positionV relativeFrom="paragraph">
              <wp:posOffset>1270</wp:posOffset>
            </wp:positionV>
            <wp:extent cx="1355090" cy="1647825"/>
            <wp:effectExtent l="0" t="0" r="0" b="9525"/>
            <wp:wrapTight wrapText="bothSides">
              <wp:wrapPolygon edited="0">
                <wp:start x="0" y="0"/>
                <wp:lineTo x="0" y="21475"/>
                <wp:lineTo x="21256" y="21475"/>
                <wp:lineTo x="21256"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55090" cy="1647825"/>
                    </a:xfrm>
                    <a:prstGeom prst="rect">
                      <a:avLst/>
                    </a:prstGeom>
                    <a:noFill/>
                  </pic:spPr>
                </pic:pic>
              </a:graphicData>
            </a:graphic>
            <wp14:sizeRelV relativeFrom="margin">
              <wp14:pctHeight>0</wp14:pctHeight>
            </wp14:sizeRelV>
          </wp:anchor>
        </w:drawing>
      </w:r>
      <w:r w:rsidRPr="0039085C">
        <w:rPr>
          <w:rFonts w:ascii="Times New Roman" w:hAnsi="Times New Roman" w:cs="Times New Roman"/>
          <w:sz w:val="24"/>
          <w:szCs w:val="24"/>
        </w:rPr>
        <w:t xml:space="preserve"> </w:t>
      </w:r>
      <w:r w:rsidRPr="0039085C">
        <w:rPr>
          <w:rFonts w:ascii="Times New Roman" w:hAnsi="Times New Roman" w:cs="Times New Roman"/>
          <w:b/>
          <w:sz w:val="24"/>
          <w:szCs w:val="24"/>
        </w:rPr>
        <w:t>Бирд Мэри SPQR: История Древнего Рима</w:t>
      </w:r>
    </w:p>
    <w:p w:rsidR="002F4939" w:rsidRDefault="00F05B67" w:rsidP="00C50995">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39085C">
        <w:rPr>
          <w:rFonts w:ascii="Times New Roman" w:hAnsi="Times New Roman" w:cs="Times New Roman"/>
          <w:sz w:val="24"/>
          <w:szCs w:val="24"/>
        </w:rPr>
        <w:t>Книги по истории Древнего Рима или пуг</w:t>
      </w:r>
      <w:r w:rsidR="00D9053B">
        <w:rPr>
          <w:rFonts w:ascii="Times New Roman" w:hAnsi="Times New Roman" w:cs="Times New Roman"/>
          <w:sz w:val="24"/>
          <w:szCs w:val="24"/>
        </w:rPr>
        <w:t>ают непривычного читателя шерен</w:t>
      </w:r>
      <w:r w:rsidRPr="0039085C">
        <w:rPr>
          <w:rFonts w:ascii="Times New Roman" w:hAnsi="Times New Roman" w:cs="Times New Roman"/>
          <w:sz w:val="24"/>
          <w:szCs w:val="24"/>
        </w:rPr>
        <w:t>гами незнакомых лиц, понятий и мест, или</w:t>
      </w:r>
      <w:r w:rsidR="00D9053B">
        <w:rPr>
          <w:rFonts w:ascii="Times New Roman" w:hAnsi="Times New Roman" w:cs="Times New Roman"/>
          <w:sz w:val="24"/>
          <w:szCs w:val="24"/>
        </w:rPr>
        <w:t xml:space="preserve"> все упрощают. Мэри Бирд предла</w:t>
      </w:r>
      <w:r w:rsidRPr="0039085C">
        <w:rPr>
          <w:rFonts w:ascii="Times New Roman" w:hAnsi="Times New Roman" w:cs="Times New Roman"/>
          <w:sz w:val="24"/>
          <w:szCs w:val="24"/>
        </w:rPr>
        <w:t xml:space="preserve">гает иной подход: </w:t>
      </w:r>
      <w:r w:rsidR="00D9053B">
        <w:rPr>
          <w:rFonts w:ascii="Times New Roman" w:hAnsi="Times New Roman" w:cs="Times New Roman"/>
          <w:sz w:val="24"/>
          <w:szCs w:val="24"/>
        </w:rPr>
        <w:t>мы быстро погружа</w:t>
      </w:r>
      <w:r w:rsidRPr="0039085C">
        <w:rPr>
          <w:rFonts w:ascii="Times New Roman" w:hAnsi="Times New Roman" w:cs="Times New Roman"/>
          <w:sz w:val="24"/>
          <w:szCs w:val="24"/>
        </w:rPr>
        <w:t xml:space="preserve">емся </w:t>
      </w:r>
      <w:r w:rsidR="00D9053B">
        <w:rPr>
          <w:rFonts w:ascii="Times New Roman" w:hAnsi="Times New Roman" w:cs="Times New Roman"/>
          <w:sz w:val="24"/>
          <w:szCs w:val="24"/>
        </w:rPr>
        <w:t>в увлекательную историю, удален</w:t>
      </w:r>
      <w:r w:rsidRPr="0039085C">
        <w:rPr>
          <w:rFonts w:ascii="Times New Roman" w:hAnsi="Times New Roman" w:cs="Times New Roman"/>
          <w:sz w:val="24"/>
          <w:szCs w:val="24"/>
        </w:rPr>
        <w:t>ную от нас на 2000 лет и больше; мы многого про нее не знаем, но все равно на н</w:t>
      </w:r>
      <w:r w:rsidR="00D9053B">
        <w:rPr>
          <w:rFonts w:ascii="Times New Roman" w:hAnsi="Times New Roman" w:cs="Times New Roman"/>
          <w:sz w:val="24"/>
          <w:szCs w:val="24"/>
        </w:rPr>
        <w:t>ей построены почти все современ</w:t>
      </w:r>
      <w:r w:rsidRPr="0039085C">
        <w:rPr>
          <w:rFonts w:ascii="Times New Roman" w:hAnsi="Times New Roman" w:cs="Times New Roman"/>
          <w:sz w:val="24"/>
          <w:szCs w:val="24"/>
        </w:rPr>
        <w:t>ные</w:t>
      </w:r>
      <w:r w:rsidR="00D9053B">
        <w:rPr>
          <w:rFonts w:ascii="Times New Roman" w:hAnsi="Times New Roman" w:cs="Times New Roman"/>
          <w:sz w:val="24"/>
          <w:szCs w:val="24"/>
        </w:rPr>
        <w:t xml:space="preserve"> политические системы мира. Зна</w:t>
      </w:r>
      <w:r w:rsidRPr="0039085C">
        <w:rPr>
          <w:rFonts w:ascii="Times New Roman" w:hAnsi="Times New Roman" w:cs="Times New Roman"/>
          <w:sz w:val="24"/>
          <w:szCs w:val="24"/>
        </w:rPr>
        <w:t xml:space="preserve">комство не будет простым, но без него обойтись нельзя: </w:t>
      </w:r>
      <w:r w:rsidR="00D9053B">
        <w:rPr>
          <w:rFonts w:ascii="Times New Roman" w:hAnsi="Times New Roman" w:cs="Times New Roman"/>
          <w:sz w:val="24"/>
          <w:szCs w:val="24"/>
        </w:rPr>
        <w:t>не зная ничего о Древ</w:t>
      </w:r>
      <w:r w:rsidRPr="0039085C">
        <w:rPr>
          <w:rFonts w:ascii="Times New Roman" w:hAnsi="Times New Roman" w:cs="Times New Roman"/>
          <w:sz w:val="24"/>
          <w:szCs w:val="24"/>
        </w:rPr>
        <w:t>нем Риме, мы не поймем современность. Благодаря Мэри Бирд далекое прошлое кажется живым и увлекательным. Она обладает удивительной способностью убеждать, что античность - это стоящая тема для дискуссий. Ведущий мировой специалист по древней истории Мэри Бирд в своей книге "SPQR: История Древнего Рима" объясняет, почему нам так ва</w:t>
      </w:r>
      <w:r w:rsidR="00D9053B">
        <w:rPr>
          <w:rFonts w:ascii="Times New Roman" w:hAnsi="Times New Roman" w:cs="Times New Roman"/>
          <w:sz w:val="24"/>
          <w:szCs w:val="24"/>
        </w:rPr>
        <w:t>жна римская история, каким обра</w:t>
      </w:r>
      <w:r w:rsidRPr="0039085C">
        <w:rPr>
          <w:rFonts w:ascii="Times New Roman" w:hAnsi="Times New Roman" w:cs="Times New Roman"/>
          <w:sz w:val="24"/>
          <w:szCs w:val="24"/>
        </w:rPr>
        <w:t xml:space="preserve">зом </w:t>
      </w:r>
      <w:r w:rsidR="00D9053B">
        <w:rPr>
          <w:rFonts w:ascii="Times New Roman" w:hAnsi="Times New Roman" w:cs="Times New Roman"/>
          <w:sz w:val="24"/>
          <w:szCs w:val="24"/>
        </w:rPr>
        <w:t>маленький, ничем не примечатель</w:t>
      </w:r>
      <w:r w:rsidRPr="0039085C">
        <w:rPr>
          <w:rFonts w:ascii="Times New Roman" w:hAnsi="Times New Roman" w:cs="Times New Roman"/>
          <w:sz w:val="24"/>
          <w:szCs w:val="24"/>
        </w:rPr>
        <w:t>ный</w:t>
      </w:r>
      <w:r w:rsidR="00D9053B">
        <w:rPr>
          <w:rFonts w:ascii="Times New Roman" w:hAnsi="Times New Roman" w:cs="Times New Roman"/>
          <w:sz w:val="24"/>
          <w:szCs w:val="24"/>
        </w:rPr>
        <w:t xml:space="preserve"> городок Центральной Италии пре</w:t>
      </w:r>
      <w:r w:rsidRPr="0039085C">
        <w:rPr>
          <w:rFonts w:ascii="Times New Roman" w:hAnsi="Times New Roman" w:cs="Times New Roman"/>
          <w:sz w:val="24"/>
          <w:szCs w:val="24"/>
        </w:rPr>
        <w:t>вратился в империю трех континентов. Название "SPQR" - а</w:t>
      </w:r>
      <w:r w:rsidR="00D9053B">
        <w:rPr>
          <w:rFonts w:ascii="Times New Roman" w:hAnsi="Times New Roman" w:cs="Times New Roman"/>
          <w:sz w:val="24"/>
          <w:szCs w:val="24"/>
        </w:rPr>
        <w:t>ббревиатура латин</w:t>
      </w:r>
      <w:r w:rsidRPr="0039085C">
        <w:rPr>
          <w:rFonts w:ascii="Times New Roman" w:hAnsi="Times New Roman" w:cs="Times New Roman"/>
          <w:sz w:val="24"/>
          <w:szCs w:val="24"/>
        </w:rPr>
        <w:t>ского выражения senatus populus que romanus, означающего "сенат и народ Рима.</w:t>
      </w:r>
    </w:p>
    <w:p w:rsidR="00C50995" w:rsidRDefault="00C50995" w:rsidP="00C50995">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p>
    <w:p w:rsidR="00C50995" w:rsidRDefault="00C50995" w:rsidP="00C50995">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p>
    <w:p w:rsidR="00C50995" w:rsidRDefault="00C50995" w:rsidP="002F4939">
      <w:pPr>
        <w:jc w:val="both"/>
        <w:rPr>
          <w:rFonts w:ascii="Times New Roman" w:hAnsi="Times New Roman" w:cs="Times New Roman"/>
          <w:sz w:val="24"/>
          <w:szCs w:val="24"/>
        </w:rPr>
      </w:pPr>
    </w:p>
    <w:p w:rsidR="00C50995" w:rsidRPr="0039085C" w:rsidRDefault="00C50995" w:rsidP="00C50995">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p>
    <w:p w:rsidR="000422CA" w:rsidRPr="0039085C" w:rsidRDefault="00F4333E" w:rsidP="00C50995">
      <w:pPr>
        <w:pBdr>
          <w:top w:val="single" w:sz="4" w:space="1" w:color="auto"/>
          <w:left w:val="single" w:sz="4" w:space="4" w:color="auto"/>
          <w:bottom w:val="single" w:sz="4" w:space="1" w:color="auto"/>
          <w:right w:val="single" w:sz="4" w:space="4" w:color="auto"/>
        </w:pBdr>
        <w:jc w:val="both"/>
        <w:rPr>
          <w:rFonts w:ascii="Times New Roman" w:hAnsi="Times New Roman" w:cs="Times New Roman"/>
          <w:b/>
          <w:sz w:val="24"/>
          <w:szCs w:val="24"/>
        </w:rPr>
      </w:pPr>
      <w:r w:rsidRPr="0039085C">
        <w:rPr>
          <w:rFonts w:ascii="Times New Roman" w:hAnsi="Times New Roman" w:cs="Times New Roman"/>
          <w:b/>
          <w:noProof/>
          <w:sz w:val="24"/>
          <w:szCs w:val="24"/>
          <w:lang w:eastAsia="ru-RU"/>
        </w:rPr>
        <w:drawing>
          <wp:anchor distT="0" distB="0" distL="114300" distR="114300" simplePos="0" relativeHeight="251675648" behindDoc="1" locked="0" layoutInCell="1" allowOverlap="1">
            <wp:simplePos x="0" y="0"/>
            <wp:positionH relativeFrom="margin">
              <wp:align>left</wp:align>
            </wp:positionH>
            <wp:positionV relativeFrom="paragraph">
              <wp:posOffset>1270</wp:posOffset>
            </wp:positionV>
            <wp:extent cx="1381125" cy="1647825"/>
            <wp:effectExtent l="0" t="0" r="9525" b="9525"/>
            <wp:wrapTight wrapText="bothSides">
              <wp:wrapPolygon edited="0">
                <wp:start x="0" y="0"/>
                <wp:lineTo x="0" y="21475"/>
                <wp:lineTo x="21451" y="21475"/>
                <wp:lineTo x="21451"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81125" cy="1647825"/>
                    </a:xfrm>
                    <a:prstGeom prst="rect">
                      <a:avLst/>
                    </a:prstGeom>
                    <a:noFill/>
                  </pic:spPr>
                </pic:pic>
              </a:graphicData>
            </a:graphic>
            <wp14:sizeRelH relativeFrom="margin">
              <wp14:pctWidth>0</wp14:pctWidth>
            </wp14:sizeRelH>
            <wp14:sizeRelV relativeFrom="margin">
              <wp14:pctHeight>0</wp14:pctHeight>
            </wp14:sizeRelV>
          </wp:anchor>
        </w:drawing>
      </w:r>
      <w:r w:rsidRPr="0039085C">
        <w:rPr>
          <w:rFonts w:ascii="Times New Roman" w:hAnsi="Times New Roman" w:cs="Times New Roman"/>
          <w:sz w:val="24"/>
          <w:szCs w:val="24"/>
        </w:rPr>
        <w:t xml:space="preserve"> </w:t>
      </w:r>
      <w:r w:rsidRPr="0039085C">
        <w:rPr>
          <w:rFonts w:ascii="Times New Roman" w:hAnsi="Times New Roman" w:cs="Times New Roman"/>
          <w:b/>
          <w:sz w:val="24"/>
          <w:szCs w:val="24"/>
        </w:rPr>
        <w:t>Юзефович Леонид Зимняя дорога</w:t>
      </w:r>
    </w:p>
    <w:p w:rsidR="00F4333E" w:rsidRPr="0039085C" w:rsidRDefault="00F4333E" w:rsidP="00C50995">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39085C">
        <w:rPr>
          <w:rFonts w:ascii="Times New Roman" w:hAnsi="Times New Roman" w:cs="Times New Roman"/>
          <w:sz w:val="24"/>
          <w:szCs w:val="24"/>
        </w:rPr>
        <w:t>Новая книга Леонида Юзефовича рассказывает о малоизвестном эпизоде Гражданской войны в России — походе Сибирской добровольческой дружины из Владивостока в Якутию в 1922–1923 годах</w:t>
      </w:r>
      <w:r w:rsidR="00684DB4">
        <w:rPr>
          <w:rFonts w:ascii="Times New Roman" w:hAnsi="Times New Roman" w:cs="Times New Roman"/>
          <w:sz w:val="24"/>
          <w:szCs w:val="24"/>
        </w:rPr>
        <w:t>. Книга основана на архивных ис</w:t>
      </w:r>
      <w:r w:rsidRPr="0039085C">
        <w:rPr>
          <w:rFonts w:ascii="Times New Roman" w:hAnsi="Times New Roman" w:cs="Times New Roman"/>
          <w:sz w:val="24"/>
          <w:szCs w:val="24"/>
        </w:rPr>
        <w:t xml:space="preserve">точниках, которые автор собирал много лет, </w:t>
      </w:r>
      <w:r w:rsidR="00684DB4">
        <w:rPr>
          <w:rFonts w:ascii="Times New Roman" w:hAnsi="Times New Roman" w:cs="Times New Roman"/>
          <w:sz w:val="24"/>
          <w:szCs w:val="24"/>
        </w:rPr>
        <w:t>но написана в форме документаль</w:t>
      </w:r>
      <w:r w:rsidRPr="0039085C">
        <w:rPr>
          <w:rFonts w:ascii="Times New Roman" w:hAnsi="Times New Roman" w:cs="Times New Roman"/>
          <w:sz w:val="24"/>
          <w:szCs w:val="24"/>
        </w:rPr>
        <w:t>ного романа. Главные герои этого захватывающего повествования — две не-ординарные исторические фигуры: белый генерал, правдоискатель и поэт Анатолий Пепеляев и красный командир, анархист, будущий писатель Иван Строд. В центре книги их трагическое противостояние среди якутских снегов, история их жизни, любви и смерти.</w:t>
      </w:r>
    </w:p>
    <w:p w:rsidR="005408D0" w:rsidRPr="0039085C" w:rsidRDefault="005408D0" w:rsidP="00F4333E">
      <w:pPr>
        <w:jc w:val="both"/>
        <w:rPr>
          <w:rFonts w:ascii="Times New Roman" w:hAnsi="Times New Roman" w:cs="Times New Roman"/>
          <w:sz w:val="24"/>
          <w:szCs w:val="24"/>
        </w:rPr>
      </w:pPr>
    </w:p>
    <w:p w:rsidR="005408D0" w:rsidRPr="0039085C" w:rsidRDefault="00684DB4" w:rsidP="00C50995">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39085C">
        <w:rPr>
          <w:rFonts w:ascii="Times New Roman" w:hAnsi="Times New Roman" w:cs="Times New Roman"/>
          <w:b/>
          <w:noProof/>
          <w:sz w:val="24"/>
          <w:szCs w:val="24"/>
          <w:lang w:eastAsia="ru-RU"/>
        </w:rPr>
        <w:drawing>
          <wp:anchor distT="0" distB="0" distL="114300" distR="114300" simplePos="0" relativeHeight="251676672" behindDoc="1" locked="0" layoutInCell="1" allowOverlap="1" wp14:anchorId="4F92CB16" wp14:editId="4D85E428">
            <wp:simplePos x="0" y="0"/>
            <wp:positionH relativeFrom="margin">
              <wp:align>left</wp:align>
            </wp:positionH>
            <wp:positionV relativeFrom="paragraph">
              <wp:posOffset>294005</wp:posOffset>
            </wp:positionV>
            <wp:extent cx="1274445" cy="1628775"/>
            <wp:effectExtent l="0" t="0" r="1905" b="9525"/>
            <wp:wrapTight wrapText="bothSides">
              <wp:wrapPolygon edited="0">
                <wp:start x="0" y="0"/>
                <wp:lineTo x="0" y="21474"/>
                <wp:lineTo x="21309" y="21474"/>
                <wp:lineTo x="21309"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4445" cy="1628775"/>
                    </a:xfrm>
                    <a:prstGeom prst="rect">
                      <a:avLst/>
                    </a:prstGeom>
                    <a:noFill/>
                  </pic:spPr>
                </pic:pic>
              </a:graphicData>
            </a:graphic>
            <wp14:sizeRelH relativeFrom="margin">
              <wp14:pctWidth>0</wp14:pctWidth>
            </wp14:sizeRelH>
            <wp14:sizeRelV relativeFrom="margin">
              <wp14:pctHeight>0</wp14:pctHeight>
            </wp14:sizeRelV>
          </wp:anchor>
        </w:drawing>
      </w:r>
    </w:p>
    <w:p w:rsidR="00F4333E" w:rsidRPr="0039085C" w:rsidRDefault="005408D0" w:rsidP="00C50995">
      <w:pPr>
        <w:pBdr>
          <w:top w:val="single" w:sz="4" w:space="1" w:color="auto"/>
          <w:left w:val="single" w:sz="4" w:space="4" w:color="auto"/>
          <w:bottom w:val="single" w:sz="4" w:space="1" w:color="auto"/>
          <w:right w:val="single" w:sz="4" w:space="4" w:color="auto"/>
        </w:pBdr>
        <w:jc w:val="both"/>
        <w:rPr>
          <w:rFonts w:ascii="Times New Roman" w:hAnsi="Times New Roman" w:cs="Times New Roman"/>
          <w:b/>
          <w:sz w:val="24"/>
          <w:szCs w:val="24"/>
        </w:rPr>
      </w:pPr>
      <w:r w:rsidRPr="0039085C">
        <w:rPr>
          <w:rFonts w:ascii="Times New Roman" w:hAnsi="Times New Roman" w:cs="Times New Roman"/>
          <w:b/>
          <w:sz w:val="24"/>
          <w:szCs w:val="24"/>
        </w:rPr>
        <w:t xml:space="preserve"> Афлатуни Сухбат Поклонение волхвов</w:t>
      </w:r>
    </w:p>
    <w:p w:rsidR="005408D0" w:rsidRDefault="005408D0" w:rsidP="00C50995">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39085C">
        <w:rPr>
          <w:rFonts w:ascii="Times New Roman" w:hAnsi="Times New Roman" w:cs="Times New Roman"/>
          <w:b/>
          <w:sz w:val="24"/>
          <w:szCs w:val="24"/>
        </w:rPr>
        <w:t xml:space="preserve">  </w:t>
      </w:r>
      <w:r w:rsidRPr="0039085C">
        <w:rPr>
          <w:rFonts w:ascii="Times New Roman" w:hAnsi="Times New Roman" w:cs="Times New Roman"/>
          <w:sz w:val="24"/>
          <w:szCs w:val="24"/>
        </w:rPr>
        <w:t>Новый роман известного прозаика и поэта Евгения Абдуллаева, пишущего под псевдонимом Сухбат Афлатуни, охватывает огромный период в истории России: от середины 19 века до наших дней и рассказывает историю семьи Триярских, родоначальник, которой - молодой архитектор прогрессивных взгл</w:t>
      </w:r>
      <w:r w:rsidR="00684DB4">
        <w:rPr>
          <w:rFonts w:ascii="Times New Roman" w:hAnsi="Times New Roman" w:cs="Times New Roman"/>
          <w:sz w:val="24"/>
          <w:szCs w:val="24"/>
        </w:rPr>
        <w:t>ядов, Николай был близок к рево</w:t>
      </w:r>
      <w:r w:rsidRPr="0039085C">
        <w:rPr>
          <w:rFonts w:ascii="Times New Roman" w:hAnsi="Times New Roman" w:cs="Times New Roman"/>
          <w:sz w:val="24"/>
          <w:szCs w:val="24"/>
        </w:rPr>
        <w:t>люционному кружку Петрашевского и тай</w:t>
      </w:r>
      <w:r w:rsidR="00684DB4">
        <w:rPr>
          <w:rFonts w:ascii="Times New Roman" w:hAnsi="Times New Roman" w:cs="Times New Roman"/>
          <w:sz w:val="24"/>
          <w:szCs w:val="24"/>
        </w:rPr>
        <w:t>ному обществу "волхвов", но под</w:t>
      </w:r>
      <w:r w:rsidRPr="0039085C">
        <w:rPr>
          <w:rFonts w:ascii="Times New Roman" w:hAnsi="Times New Roman" w:cs="Times New Roman"/>
          <w:sz w:val="24"/>
          <w:szCs w:val="24"/>
        </w:rPr>
        <w:t>вергся гонениям со стороны правящего импе</w:t>
      </w:r>
      <w:r w:rsidR="00684DB4">
        <w:rPr>
          <w:rFonts w:ascii="Times New Roman" w:hAnsi="Times New Roman" w:cs="Times New Roman"/>
          <w:sz w:val="24"/>
          <w:szCs w:val="24"/>
        </w:rPr>
        <w:t>ратора. Николая сослали в Кирги</w:t>
      </w:r>
      <w:r w:rsidRPr="0039085C">
        <w:rPr>
          <w:rFonts w:ascii="Times New Roman" w:hAnsi="Times New Roman" w:cs="Times New Roman"/>
          <w:sz w:val="24"/>
          <w:szCs w:val="24"/>
        </w:rPr>
        <w:t>зию, где он по-настоящему столкнулся с "народ</w:t>
      </w:r>
      <w:r w:rsidR="00684DB4">
        <w:rPr>
          <w:rFonts w:ascii="Times New Roman" w:hAnsi="Times New Roman" w:cs="Times New Roman"/>
          <w:sz w:val="24"/>
          <w:szCs w:val="24"/>
        </w:rPr>
        <w:t xml:space="preserve">ом", ради которого </w:t>
      </w:r>
      <w:r w:rsidR="00684DB4">
        <w:rPr>
          <w:rFonts w:ascii="Times New Roman" w:hAnsi="Times New Roman" w:cs="Times New Roman"/>
          <w:sz w:val="24"/>
          <w:szCs w:val="24"/>
        </w:rPr>
        <w:lastRenderedPageBreak/>
        <w:t>затевал пере</w:t>
      </w:r>
      <w:r w:rsidRPr="0039085C">
        <w:rPr>
          <w:rFonts w:ascii="Times New Roman" w:hAnsi="Times New Roman" w:cs="Times New Roman"/>
          <w:sz w:val="24"/>
          <w:szCs w:val="24"/>
        </w:rPr>
        <w:t>ворот, но "народа" совсем не знал. А родная сестра Николая - Варвара - став любовницей императора, чтобы спасти брата от казни, родила от царя ребенка...</w:t>
      </w:r>
    </w:p>
    <w:p w:rsidR="00C50995" w:rsidRDefault="00C50995" w:rsidP="00C50995">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p>
    <w:p w:rsidR="00C50995" w:rsidRDefault="00C50995" w:rsidP="005408D0">
      <w:pPr>
        <w:jc w:val="both"/>
        <w:rPr>
          <w:rFonts w:ascii="Times New Roman" w:hAnsi="Times New Roman" w:cs="Times New Roman"/>
          <w:sz w:val="24"/>
          <w:szCs w:val="24"/>
        </w:rPr>
      </w:pPr>
    </w:p>
    <w:p w:rsidR="00C50995" w:rsidRPr="0039085C" w:rsidRDefault="00C50995" w:rsidP="00C50995">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p>
    <w:p w:rsidR="00D00910" w:rsidRPr="0039085C" w:rsidRDefault="00D00910" w:rsidP="00C50995">
      <w:pPr>
        <w:pBdr>
          <w:top w:val="single" w:sz="4" w:space="1" w:color="auto"/>
          <w:left w:val="single" w:sz="4" w:space="4" w:color="auto"/>
          <w:bottom w:val="single" w:sz="4" w:space="1" w:color="auto"/>
          <w:right w:val="single" w:sz="4" w:space="4" w:color="auto"/>
        </w:pBdr>
        <w:jc w:val="both"/>
        <w:rPr>
          <w:rFonts w:ascii="Times New Roman" w:hAnsi="Times New Roman" w:cs="Times New Roman"/>
          <w:b/>
          <w:sz w:val="24"/>
          <w:szCs w:val="24"/>
        </w:rPr>
      </w:pPr>
      <w:r w:rsidRPr="0039085C">
        <w:rPr>
          <w:rFonts w:ascii="Times New Roman" w:hAnsi="Times New Roman" w:cs="Times New Roman"/>
          <w:noProof/>
          <w:sz w:val="24"/>
          <w:szCs w:val="24"/>
          <w:lang w:eastAsia="ru-RU"/>
        </w:rPr>
        <w:drawing>
          <wp:anchor distT="0" distB="0" distL="114300" distR="114300" simplePos="0" relativeHeight="251677696" behindDoc="1" locked="0" layoutInCell="1" allowOverlap="1">
            <wp:simplePos x="0" y="0"/>
            <wp:positionH relativeFrom="margin">
              <wp:align>left</wp:align>
            </wp:positionH>
            <wp:positionV relativeFrom="paragraph">
              <wp:posOffset>-2540</wp:posOffset>
            </wp:positionV>
            <wp:extent cx="1256030" cy="1685925"/>
            <wp:effectExtent l="0" t="0" r="1270" b="9525"/>
            <wp:wrapTight wrapText="bothSides">
              <wp:wrapPolygon edited="0">
                <wp:start x="0" y="0"/>
                <wp:lineTo x="0" y="21478"/>
                <wp:lineTo x="21294" y="21478"/>
                <wp:lineTo x="21294"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6030" cy="1685925"/>
                    </a:xfrm>
                    <a:prstGeom prst="rect">
                      <a:avLst/>
                    </a:prstGeom>
                    <a:noFill/>
                  </pic:spPr>
                </pic:pic>
              </a:graphicData>
            </a:graphic>
            <wp14:sizeRelH relativeFrom="margin">
              <wp14:pctWidth>0</wp14:pctWidth>
            </wp14:sizeRelH>
            <wp14:sizeRelV relativeFrom="margin">
              <wp14:pctHeight>0</wp14:pctHeight>
            </wp14:sizeRelV>
          </wp:anchor>
        </w:drawing>
      </w:r>
      <w:r w:rsidRPr="0039085C">
        <w:rPr>
          <w:rFonts w:ascii="Times New Roman" w:hAnsi="Times New Roman" w:cs="Times New Roman"/>
          <w:sz w:val="24"/>
          <w:szCs w:val="24"/>
        </w:rPr>
        <w:t xml:space="preserve"> </w:t>
      </w:r>
      <w:r w:rsidRPr="0039085C">
        <w:rPr>
          <w:rFonts w:ascii="Times New Roman" w:hAnsi="Times New Roman" w:cs="Times New Roman"/>
          <w:b/>
          <w:sz w:val="24"/>
          <w:szCs w:val="24"/>
        </w:rPr>
        <w:t>Гроссман Василий Жизнь и судьба</w:t>
      </w:r>
    </w:p>
    <w:p w:rsidR="00D00910" w:rsidRDefault="00B15195" w:rsidP="00C50995">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39085C">
        <w:rPr>
          <w:rFonts w:ascii="Times New Roman" w:hAnsi="Times New Roman" w:cs="Times New Roman"/>
          <w:sz w:val="24"/>
          <w:szCs w:val="24"/>
        </w:rPr>
        <w:t>Василий Гроссман - русский писа</w:t>
      </w:r>
      <w:r w:rsidR="00D00910" w:rsidRPr="0039085C">
        <w:rPr>
          <w:rFonts w:ascii="Times New Roman" w:hAnsi="Times New Roman" w:cs="Times New Roman"/>
          <w:sz w:val="24"/>
          <w:szCs w:val="24"/>
        </w:rPr>
        <w:t>тел</w:t>
      </w:r>
      <w:r w:rsidRPr="0039085C">
        <w:rPr>
          <w:rFonts w:ascii="Times New Roman" w:hAnsi="Times New Roman" w:cs="Times New Roman"/>
          <w:sz w:val="24"/>
          <w:szCs w:val="24"/>
        </w:rPr>
        <w:t>ь, журналист, военный корреспон</w:t>
      </w:r>
      <w:r w:rsidR="00D00910" w:rsidRPr="0039085C">
        <w:rPr>
          <w:rFonts w:ascii="Times New Roman" w:hAnsi="Times New Roman" w:cs="Times New Roman"/>
          <w:sz w:val="24"/>
          <w:szCs w:val="24"/>
        </w:rPr>
        <w:t>ден</w:t>
      </w:r>
      <w:r w:rsidR="00684DB4">
        <w:rPr>
          <w:rFonts w:ascii="Times New Roman" w:hAnsi="Times New Roman" w:cs="Times New Roman"/>
          <w:sz w:val="24"/>
          <w:szCs w:val="24"/>
        </w:rPr>
        <w:t>т, написавший масштабный, эпиче</w:t>
      </w:r>
      <w:r w:rsidR="00D00910" w:rsidRPr="0039085C">
        <w:rPr>
          <w:rFonts w:ascii="Times New Roman" w:hAnsi="Times New Roman" w:cs="Times New Roman"/>
          <w:sz w:val="24"/>
          <w:szCs w:val="24"/>
        </w:rPr>
        <w:t>ский</w:t>
      </w:r>
      <w:r w:rsidR="00684DB4">
        <w:rPr>
          <w:rFonts w:ascii="Times New Roman" w:hAnsi="Times New Roman" w:cs="Times New Roman"/>
          <w:sz w:val="24"/>
          <w:szCs w:val="24"/>
        </w:rPr>
        <w:t xml:space="preserve"> роман «Жизнь и судьба», конфис</w:t>
      </w:r>
      <w:r w:rsidR="00D00910" w:rsidRPr="0039085C">
        <w:rPr>
          <w:rFonts w:ascii="Times New Roman" w:hAnsi="Times New Roman" w:cs="Times New Roman"/>
          <w:sz w:val="24"/>
          <w:szCs w:val="24"/>
        </w:rPr>
        <w:t>кован</w:t>
      </w:r>
      <w:r w:rsidR="00684DB4">
        <w:rPr>
          <w:rFonts w:ascii="Times New Roman" w:hAnsi="Times New Roman" w:cs="Times New Roman"/>
          <w:sz w:val="24"/>
          <w:szCs w:val="24"/>
        </w:rPr>
        <w:t>ный в 1961 году, чудом сохранен</w:t>
      </w:r>
      <w:r w:rsidR="00D00910" w:rsidRPr="0039085C">
        <w:rPr>
          <w:rFonts w:ascii="Times New Roman" w:hAnsi="Times New Roman" w:cs="Times New Roman"/>
          <w:sz w:val="24"/>
          <w:szCs w:val="24"/>
        </w:rPr>
        <w:t>ный, со сложной судьбой появления в печати, детективной историей восста-новл</w:t>
      </w:r>
      <w:r w:rsidRPr="0039085C">
        <w:rPr>
          <w:rFonts w:ascii="Times New Roman" w:hAnsi="Times New Roman" w:cs="Times New Roman"/>
          <w:sz w:val="24"/>
          <w:szCs w:val="24"/>
        </w:rPr>
        <w:t>ения рукописи - великое произве</w:t>
      </w:r>
      <w:r w:rsidR="00D00910" w:rsidRPr="0039085C">
        <w:rPr>
          <w:rFonts w:ascii="Times New Roman" w:hAnsi="Times New Roman" w:cs="Times New Roman"/>
          <w:sz w:val="24"/>
          <w:szCs w:val="24"/>
        </w:rPr>
        <w:t>дение русской прозы ХХ века, вторая часть дилогии, посвященная Сталин-градской битве: батальные главы рома-на перекликаются с военной прозой. Его сра</w:t>
      </w:r>
      <w:r w:rsidR="00684DB4">
        <w:rPr>
          <w:rFonts w:ascii="Times New Roman" w:hAnsi="Times New Roman" w:cs="Times New Roman"/>
          <w:sz w:val="24"/>
          <w:szCs w:val="24"/>
        </w:rPr>
        <w:t>внивают по масштабу охвата собы</w:t>
      </w:r>
      <w:r w:rsidR="00D00910" w:rsidRPr="0039085C">
        <w:rPr>
          <w:rFonts w:ascii="Times New Roman" w:hAnsi="Times New Roman" w:cs="Times New Roman"/>
          <w:sz w:val="24"/>
          <w:szCs w:val="24"/>
        </w:rPr>
        <w:t>тий с «Войной и миром» Льва Толстого. Ро</w:t>
      </w:r>
      <w:r w:rsidRPr="0039085C">
        <w:rPr>
          <w:rFonts w:ascii="Times New Roman" w:hAnsi="Times New Roman" w:cs="Times New Roman"/>
          <w:sz w:val="24"/>
          <w:szCs w:val="24"/>
        </w:rPr>
        <w:t>ман пропитан истинным патриотиз</w:t>
      </w:r>
      <w:r w:rsidR="00D00910" w:rsidRPr="0039085C">
        <w:rPr>
          <w:rFonts w:ascii="Times New Roman" w:hAnsi="Times New Roman" w:cs="Times New Roman"/>
          <w:sz w:val="24"/>
          <w:szCs w:val="24"/>
        </w:rPr>
        <w:t>мом, свободой д</w:t>
      </w:r>
      <w:r w:rsidR="008A52C6">
        <w:rPr>
          <w:rFonts w:ascii="Times New Roman" w:hAnsi="Times New Roman" w:cs="Times New Roman"/>
          <w:sz w:val="24"/>
          <w:szCs w:val="24"/>
        </w:rPr>
        <w:t>уха, неподдельной сме</w:t>
      </w:r>
      <w:r w:rsidR="00D00910" w:rsidRPr="0039085C">
        <w:rPr>
          <w:rFonts w:ascii="Times New Roman" w:hAnsi="Times New Roman" w:cs="Times New Roman"/>
          <w:sz w:val="24"/>
          <w:szCs w:val="24"/>
        </w:rPr>
        <w:t>лостью выражения мысли. Автор утвер</w:t>
      </w:r>
      <w:r w:rsidR="00684DB4">
        <w:rPr>
          <w:rFonts w:ascii="Times New Roman" w:hAnsi="Times New Roman" w:cs="Times New Roman"/>
          <w:sz w:val="24"/>
          <w:szCs w:val="24"/>
        </w:rPr>
        <w:t>ждает, что именно социальная по</w:t>
      </w:r>
      <w:r w:rsidR="00D00910" w:rsidRPr="0039085C">
        <w:rPr>
          <w:rFonts w:ascii="Times New Roman" w:hAnsi="Times New Roman" w:cs="Times New Roman"/>
          <w:sz w:val="24"/>
          <w:szCs w:val="24"/>
        </w:rPr>
        <w:t>корность ведет к созданию мира зла. Сам факт написания этого произведения доказ</w:t>
      </w:r>
      <w:r w:rsidRPr="0039085C">
        <w:rPr>
          <w:rFonts w:ascii="Times New Roman" w:hAnsi="Times New Roman" w:cs="Times New Roman"/>
          <w:sz w:val="24"/>
          <w:szCs w:val="24"/>
        </w:rPr>
        <w:t>ал, что противостоять тоталитар</w:t>
      </w:r>
      <w:r w:rsidR="00D00910" w:rsidRPr="0039085C">
        <w:rPr>
          <w:rFonts w:ascii="Times New Roman" w:hAnsi="Times New Roman" w:cs="Times New Roman"/>
          <w:sz w:val="24"/>
          <w:szCs w:val="24"/>
        </w:rPr>
        <w:t>ной системе возможно.</w:t>
      </w:r>
    </w:p>
    <w:p w:rsidR="00C50995" w:rsidRDefault="00C50995" w:rsidP="00D00910">
      <w:pPr>
        <w:jc w:val="both"/>
        <w:rPr>
          <w:rFonts w:ascii="Times New Roman" w:hAnsi="Times New Roman" w:cs="Times New Roman"/>
          <w:sz w:val="24"/>
          <w:szCs w:val="24"/>
        </w:rPr>
      </w:pPr>
    </w:p>
    <w:p w:rsidR="00C50995" w:rsidRPr="0039085C" w:rsidRDefault="00C50995" w:rsidP="00C50995">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p>
    <w:p w:rsidR="009730FC" w:rsidRPr="0039085C" w:rsidRDefault="008A52C6" w:rsidP="00C50995">
      <w:pPr>
        <w:pBdr>
          <w:top w:val="single" w:sz="4" w:space="1" w:color="auto"/>
          <w:left w:val="single" w:sz="4" w:space="4" w:color="auto"/>
          <w:bottom w:val="single" w:sz="4" w:space="1" w:color="auto"/>
          <w:right w:val="single" w:sz="4" w:space="4" w:color="auto"/>
        </w:pBdr>
        <w:jc w:val="both"/>
        <w:rPr>
          <w:rFonts w:ascii="Times New Roman" w:hAnsi="Times New Roman" w:cs="Times New Roman"/>
          <w:b/>
          <w:sz w:val="24"/>
          <w:szCs w:val="24"/>
        </w:rPr>
      </w:pPr>
      <w:r w:rsidRPr="0039085C">
        <w:rPr>
          <w:rFonts w:ascii="Times New Roman" w:hAnsi="Times New Roman" w:cs="Times New Roman"/>
          <w:noProof/>
          <w:sz w:val="24"/>
          <w:szCs w:val="24"/>
          <w:lang w:eastAsia="ru-RU"/>
        </w:rPr>
        <w:drawing>
          <wp:anchor distT="0" distB="0" distL="114300" distR="114300" simplePos="0" relativeHeight="251678720" behindDoc="1" locked="0" layoutInCell="1" allowOverlap="1" wp14:anchorId="5577D87D" wp14:editId="71B90F58">
            <wp:simplePos x="0" y="0"/>
            <wp:positionH relativeFrom="margin">
              <wp:align>left</wp:align>
            </wp:positionH>
            <wp:positionV relativeFrom="paragraph">
              <wp:posOffset>12065</wp:posOffset>
            </wp:positionV>
            <wp:extent cx="1143000" cy="1733550"/>
            <wp:effectExtent l="0" t="0" r="0" b="0"/>
            <wp:wrapTight wrapText="bothSides">
              <wp:wrapPolygon edited="0">
                <wp:start x="0" y="0"/>
                <wp:lineTo x="0" y="21363"/>
                <wp:lineTo x="21240" y="21363"/>
                <wp:lineTo x="21240"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0" cy="1733550"/>
                    </a:xfrm>
                    <a:prstGeom prst="rect">
                      <a:avLst/>
                    </a:prstGeom>
                    <a:noFill/>
                  </pic:spPr>
                </pic:pic>
              </a:graphicData>
            </a:graphic>
            <wp14:sizeRelH relativeFrom="margin">
              <wp14:pctWidth>0</wp14:pctWidth>
            </wp14:sizeRelH>
            <wp14:sizeRelV relativeFrom="margin">
              <wp14:pctHeight>0</wp14:pctHeight>
            </wp14:sizeRelV>
          </wp:anchor>
        </w:drawing>
      </w:r>
      <w:r w:rsidR="00B8142D" w:rsidRPr="0039085C">
        <w:rPr>
          <w:rFonts w:ascii="Times New Roman" w:hAnsi="Times New Roman" w:cs="Times New Roman"/>
          <w:sz w:val="24"/>
          <w:szCs w:val="24"/>
        </w:rPr>
        <w:t xml:space="preserve"> </w:t>
      </w:r>
      <w:r w:rsidR="00B8142D" w:rsidRPr="0039085C">
        <w:rPr>
          <w:rFonts w:ascii="Times New Roman" w:hAnsi="Times New Roman" w:cs="Times New Roman"/>
          <w:b/>
          <w:sz w:val="24"/>
          <w:szCs w:val="24"/>
        </w:rPr>
        <w:t>Пиротт Эмманюэль Сегодня мы живы</w:t>
      </w:r>
    </w:p>
    <w:p w:rsidR="008A52C6" w:rsidRDefault="00B8142D" w:rsidP="00C50995">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39085C">
        <w:rPr>
          <w:rFonts w:ascii="Times New Roman" w:hAnsi="Times New Roman" w:cs="Times New Roman"/>
          <w:sz w:val="24"/>
          <w:szCs w:val="24"/>
        </w:rPr>
        <w:t>«Сегодня мы живы» — книга о Второй мировой войне, о Холокосте, о том, ка</w:t>
      </w:r>
      <w:r w:rsidR="008A52C6">
        <w:rPr>
          <w:rFonts w:ascii="Times New Roman" w:hAnsi="Times New Roman" w:cs="Times New Roman"/>
          <w:sz w:val="24"/>
          <w:szCs w:val="24"/>
        </w:rPr>
        <w:t>к война калечит, коверкает чело</w:t>
      </w:r>
      <w:r w:rsidRPr="0039085C">
        <w:rPr>
          <w:rFonts w:ascii="Times New Roman" w:hAnsi="Times New Roman" w:cs="Times New Roman"/>
          <w:sz w:val="24"/>
          <w:szCs w:val="24"/>
        </w:rPr>
        <w:t>веческие судьбы. Но самое главное — это к</w:t>
      </w:r>
      <w:r w:rsidR="008A52C6">
        <w:rPr>
          <w:rFonts w:ascii="Times New Roman" w:hAnsi="Times New Roman" w:cs="Times New Roman"/>
          <w:sz w:val="24"/>
          <w:szCs w:val="24"/>
        </w:rPr>
        <w:t>нига о любви, о том иррациональ</w:t>
      </w:r>
      <w:r w:rsidRPr="0039085C">
        <w:rPr>
          <w:rFonts w:ascii="Times New Roman" w:hAnsi="Times New Roman" w:cs="Times New Roman"/>
          <w:sz w:val="24"/>
          <w:szCs w:val="24"/>
        </w:rPr>
        <w:t>ном ч</w:t>
      </w:r>
      <w:r w:rsidR="008A52C6">
        <w:rPr>
          <w:rFonts w:ascii="Times New Roman" w:hAnsi="Times New Roman" w:cs="Times New Roman"/>
          <w:sz w:val="24"/>
          <w:szCs w:val="24"/>
        </w:rPr>
        <w:t>увстве, которое заставило немец</w:t>
      </w:r>
      <w:r w:rsidRPr="0039085C">
        <w:rPr>
          <w:rFonts w:ascii="Times New Roman" w:hAnsi="Times New Roman" w:cs="Times New Roman"/>
          <w:sz w:val="24"/>
          <w:szCs w:val="24"/>
        </w:rPr>
        <w:t>ког</w:t>
      </w:r>
      <w:r w:rsidR="008A52C6">
        <w:rPr>
          <w:rFonts w:ascii="Times New Roman" w:hAnsi="Times New Roman" w:cs="Times New Roman"/>
          <w:sz w:val="24"/>
          <w:szCs w:val="24"/>
        </w:rPr>
        <w:t>о солдата Матиаса, идеальную ма</w:t>
      </w:r>
      <w:r w:rsidRPr="0039085C">
        <w:rPr>
          <w:rFonts w:ascii="Times New Roman" w:hAnsi="Times New Roman" w:cs="Times New Roman"/>
          <w:sz w:val="24"/>
          <w:szCs w:val="24"/>
        </w:rPr>
        <w:t>шину дл</w:t>
      </w:r>
      <w:r w:rsidR="008A52C6">
        <w:rPr>
          <w:rFonts w:ascii="Times New Roman" w:hAnsi="Times New Roman" w:cs="Times New Roman"/>
          <w:sz w:val="24"/>
          <w:szCs w:val="24"/>
        </w:rPr>
        <w:t>я убийств, полюбить всем серд</w:t>
      </w:r>
      <w:r w:rsidRPr="0039085C">
        <w:rPr>
          <w:rFonts w:ascii="Times New Roman" w:hAnsi="Times New Roman" w:cs="Times New Roman"/>
          <w:sz w:val="24"/>
          <w:szCs w:val="24"/>
        </w:rPr>
        <w:t>цем еврейскую девочку. Он вел ее на расстрел и понял, что не сможет в нее выстр</w:t>
      </w:r>
      <w:r w:rsidR="008A52C6">
        <w:rPr>
          <w:rFonts w:ascii="Times New Roman" w:hAnsi="Times New Roman" w:cs="Times New Roman"/>
          <w:sz w:val="24"/>
          <w:szCs w:val="24"/>
        </w:rPr>
        <w:t>елить. Они больше не немец и ев</w:t>
      </w:r>
      <w:r w:rsidRPr="0039085C">
        <w:rPr>
          <w:rFonts w:ascii="Times New Roman" w:hAnsi="Times New Roman" w:cs="Times New Roman"/>
          <w:sz w:val="24"/>
          <w:szCs w:val="24"/>
        </w:rPr>
        <w:t>рейка. Они — просто люди, которые нуждаются друг в друге. И отныне он будет</w:t>
      </w:r>
      <w:r w:rsidR="008A52C6">
        <w:rPr>
          <w:rFonts w:ascii="Times New Roman" w:hAnsi="Times New Roman" w:cs="Times New Roman"/>
          <w:sz w:val="24"/>
          <w:szCs w:val="24"/>
        </w:rPr>
        <w:t xml:space="preserve"> ее защищать от всего мира и вы</w:t>
      </w:r>
      <w:r w:rsidRPr="0039085C">
        <w:rPr>
          <w:rFonts w:ascii="Times New Roman" w:hAnsi="Times New Roman" w:cs="Times New Roman"/>
          <w:sz w:val="24"/>
          <w:szCs w:val="24"/>
        </w:rPr>
        <w:t>берется из таких передряг, из которых не выбрался бы никто другой.</w:t>
      </w:r>
    </w:p>
    <w:p w:rsidR="008A52C6" w:rsidRDefault="008A52C6" w:rsidP="00C50995">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p>
    <w:p w:rsidR="00C50995" w:rsidRDefault="00C50995" w:rsidP="00C50995">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bookmarkStart w:id="0" w:name="_GoBack"/>
      <w:bookmarkEnd w:id="0"/>
    </w:p>
    <w:p w:rsidR="008A52C6" w:rsidRPr="0039085C" w:rsidRDefault="008A52C6" w:rsidP="00C50995">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39085C">
        <w:rPr>
          <w:rFonts w:ascii="Times New Roman" w:hAnsi="Times New Roman" w:cs="Times New Roman"/>
          <w:noProof/>
          <w:sz w:val="24"/>
          <w:szCs w:val="24"/>
          <w:lang w:eastAsia="ru-RU"/>
        </w:rPr>
        <w:lastRenderedPageBreak/>
        <w:drawing>
          <wp:anchor distT="0" distB="0" distL="114300" distR="114300" simplePos="0" relativeHeight="251679744" behindDoc="1" locked="0" layoutInCell="1" allowOverlap="1" wp14:anchorId="453ABF2C" wp14:editId="79C4D4E5">
            <wp:simplePos x="0" y="0"/>
            <wp:positionH relativeFrom="margin">
              <wp:align>left</wp:align>
            </wp:positionH>
            <wp:positionV relativeFrom="paragraph">
              <wp:posOffset>289560</wp:posOffset>
            </wp:positionV>
            <wp:extent cx="1231265" cy="1628775"/>
            <wp:effectExtent l="0" t="0" r="6985" b="9525"/>
            <wp:wrapTight wrapText="bothSides">
              <wp:wrapPolygon edited="0">
                <wp:start x="0" y="0"/>
                <wp:lineTo x="0" y="21474"/>
                <wp:lineTo x="21388" y="21474"/>
                <wp:lineTo x="21388"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31265" cy="1628775"/>
                    </a:xfrm>
                    <a:prstGeom prst="rect">
                      <a:avLst/>
                    </a:prstGeom>
                    <a:noFill/>
                  </pic:spPr>
                </pic:pic>
              </a:graphicData>
            </a:graphic>
            <wp14:sizeRelV relativeFrom="margin">
              <wp14:pctHeight>0</wp14:pctHeight>
            </wp14:sizeRelV>
          </wp:anchor>
        </w:drawing>
      </w:r>
    </w:p>
    <w:p w:rsidR="00B8142D" w:rsidRPr="0039085C" w:rsidRDefault="002841FF" w:rsidP="00C50995">
      <w:pPr>
        <w:pBdr>
          <w:top w:val="single" w:sz="4" w:space="1" w:color="auto"/>
          <w:left w:val="single" w:sz="4" w:space="4" w:color="auto"/>
          <w:bottom w:val="single" w:sz="4" w:space="1" w:color="auto"/>
          <w:right w:val="single" w:sz="4" w:space="4" w:color="auto"/>
        </w:pBdr>
        <w:jc w:val="both"/>
        <w:rPr>
          <w:rFonts w:ascii="Times New Roman" w:hAnsi="Times New Roman" w:cs="Times New Roman"/>
          <w:b/>
          <w:sz w:val="24"/>
          <w:szCs w:val="24"/>
        </w:rPr>
      </w:pPr>
      <w:r w:rsidRPr="0039085C">
        <w:rPr>
          <w:rFonts w:ascii="Times New Roman" w:hAnsi="Times New Roman" w:cs="Times New Roman"/>
          <w:sz w:val="24"/>
          <w:szCs w:val="24"/>
        </w:rPr>
        <w:t xml:space="preserve"> </w:t>
      </w:r>
      <w:r w:rsidRPr="0039085C">
        <w:rPr>
          <w:rFonts w:ascii="Times New Roman" w:hAnsi="Times New Roman" w:cs="Times New Roman"/>
          <w:b/>
          <w:sz w:val="24"/>
          <w:szCs w:val="24"/>
        </w:rPr>
        <w:t>Минаев Борис Мягкая ткань</w:t>
      </w:r>
    </w:p>
    <w:p w:rsidR="002841FF" w:rsidRPr="0039085C" w:rsidRDefault="008A52C6" w:rsidP="00C50995">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Pr>
          <w:rFonts w:ascii="Times New Roman" w:hAnsi="Times New Roman" w:cs="Times New Roman"/>
          <w:sz w:val="24"/>
          <w:szCs w:val="24"/>
        </w:rPr>
        <w:t>Роман "Батист" известного рос</w:t>
      </w:r>
      <w:r w:rsidR="002841FF" w:rsidRPr="0039085C">
        <w:rPr>
          <w:rFonts w:ascii="Times New Roman" w:hAnsi="Times New Roman" w:cs="Times New Roman"/>
          <w:sz w:val="24"/>
          <w:szCs w:val="24"/>
        </w:rPr>
        <w:t xml:space="preserve">сийского писателя Бориса Минаева - образ </w:t>
      </w:r>
      <w:r>
        <w:rPr>
          <w:rFonts w:ascii="Times New Roman" w:hAnsi="Times New Roman" w:cs="Times New Roman"/>
          <w:sz w:val="24"/>
          <w:szCs w:val="24"/>
        </w:rPr>
        <w:t>"мягкой ткани", из волокон кото</w:t>
      </w:r>
      <w:r w:rsidR="002841FF" w:rsidRPr="0039085C">
        <w:rPr>
          <w:rFonts w:ascii="Times New Roman" w:hAnsi="Times New Roman" w:cs="Times New Roman"/>
          <w:sz w:val="24"/>
          <w:szCs w:val="24"/>
        </w:rPr>
        <w:t>рой сплетена и человеческая жизнь, и всемирная история - это и любовь, и предательство, и вечные иллюзии, и жажда жизни, и неотвратимость смерти. Гер</w:t>
      </w:r>
      <w:r>
        <w:rPr>
          <w:rFonts w:ascii="Times New Roman" w:hAnsi="Times New Roman" w:cs="Times New Roman"/>
          <w:sz w:val="24"/>
          <w:szCs w:val="24"/>
        </w:rPr>
        <w:t>ои романа - обычные люди дорево</w:t>
      </w:r>
      <w:r w:rsidR="002841FF" w:rsidRPr="0039085C">
        <w:rPr>
          <w:rFonts w:ascii="Times New Roman" w:hAnsi="Times New Roman" w:cs="Times New Roman"/>
          <w:sz w:val="24"/>
          <w:szCs w:val="24"/>
        </w:rPr>
        <w:t>люцио</w:t>
      </w:r>
      <w:r>
        <w:rPr>
          <w:rFonts w:ascii="Times New Roman" w:hAnsi="Times New Roman" w:cs="Times New Roman"/>
          <w:sz w:val="24"/>
          <w:szCs w:val="24"/>
        </w:rPr>
        <w:t>нной, николаевской России, кото</w:t>
      </w:r>
      <w:r w:rsidR="002841FF" w:rsidRPr="0039085C">
        <w:rPr>
          <w:rFonts w:ascii="Times New Roman" w:hAnsi="Times New Roman" w:cs="Times New Roman"/>
          <w:sz w:val="24"/>
          <w:szCs w:val="24"/>
        </w:rPr>
        <w:t>рые попадают в западню исторической катастрофы, но остаются людьми, чья быстротекущая жизнь похожа на</w:t>
      </w:r>
      <w:r>
        <w:rPr>
          <w:rFonts w:ascii="Times New Roman" w:hAnsi="Times New Roman" w:cs="Times New Roman"/>
          <w:sz w:val="24"/>
          <w:szCs w:val="24"/>
        </w:rPr>
        <w:t xml:space="preserve"> веч</w:t>
      </w:r>
      <w:r w:rsidR="002841FF" w:rsidRPr="0039085C">
        <w:rPr>
          <w:rFonts w:ascii="Times New Roman" w:hAnsi="Times New Roman" w:cs="Times New Roman"/>
          <w:sz w:val="24"/>
          <w:szCs w:val="24"/>
        </w:rPr>
        <w:t>ность.</w:t>
      </w:r>
    </w:p>
    <w:p w:rsidR="002841FF" w:rsidRPr="0039085C" w:rsidRDefault="002841FF" w:rsidP="00C50995">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p>
    <w:p w:rsidR="002841FF" w:rsidRPr="0039085C" w:rsidRDefault="002841FF" w:rsidP="00C50995">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p>
    <w:p w:rsidR="002841FF" w:rsidRPr="0039085C" w:rsidRDefault="002841FF" w:rsidP="00C50995">
      <w:pPr>
        <w:pBdr>
          <w:top w:val="single" w:sz="4" w:space="1" w:color="auto"/>
          <w:left w:val="single" w:sz="4" w:space="4" w:color="auto"/>
          <w:bottom w:val="single" w:sz="4" w:space="1" w:color="auto"/>
          <w:right w:val="single" w:sz="4" w:space="4" w:color="auto"/>
        </w:pBdr>
        <w:jc w:val="both"/>
        <w:rPr>
          <w:rFonts w:ascii="Times New Roman" w:hAnsi="Times New Roman" w:cs="Times New Roman"/>
          <w:b/>
          <w:sz w:val="24"/>
          <w:szCs w:val="24"/>
        </w:rPr>
      </w:pPr>
    </w:p>
    <w:p w:rsidR="00B8142D" w:rsidRPr="0039085C" w:rsidRDefault="00B8142D" w:rsidP="00B8142D">
      <w:pPr>
        <w:jc w:val="both"/>
        <w:rPr>
          <w:rFonts w:ascii="Times New Roman" w:hAnsi="Times New Roman" w:cs="Times New Roman"/>
          <w:b/>
          <w:sz w:val="24"/>
          <w:szCs w:val="24"/>
        </w:rPr>
      </w:pPr>
    </w:p>
    <w:p w:rsidR="00B8142D" w:rsidRPr="0039085C" w:rsidRDefault="00B8142D" w:rsidP="00B8142D">
      <w:pPr>
        <w:jc w:val="both"/>
        <w:rPr>
          <w:rFonts w:ascii="Times New Roman" w:hAnsi="Times New Roman" w:cs="Times New Roman"/>
          <w:b/>
          <w:sz w:val="24"/>
          <w:szCs w:val="24"/>
        </w:rPr>
      </w:pPr>
    </w:p>
    <w:p w:rsidR="00D00910" w:rsidRPr="0039085C" w:rsidRDefault="00D00910" w:rsidP="00D00910">
      <w:pPr>
        <w:jc w:val="both"/>
        <w:rPr>
          <w:rFonts w:ascii="Times New Roman" w:hAnsi="Times New Roman" w:cs="Times New Roman"/>
          <w:b/>
          <w:sz w:val="24"/>
          <w:szCs w:val="24"/>
        </w:rPr>
      </w:pPr>
    </w:p>
    <w:p w:rsidR="00D00910" w:rsidRPr="0039085C" w:rsidRDefault="00D00910" w:rsidP="00D00910">
      <w:pPr>
        <w:jc w:val="both"/>
        <w:rPr>
          <w:rFonts w:ascii="Times New Roman" w:hAnsi="Times New Roman" w:cs="Times New Roman"/>
          <w:b/>
          <w:sz w:val="24"/>
          <w:szCs w:val="24"/>
        </w:rPr>
      </w:pPr>
    </w:p>
    <w:p w:rsidR="00D00910" w:rsidRPr="0039085C" w:rsidRDefault="00D00910" w:rsidP="005408D0">
      <w:pPr>
        <w:jc w:val="both"/>
        <w:rPr>
          <w:rFonts w:ascii="Times New Roman" w:hAnsi="Times New Roman" w:cs="Times New Roman"/>
          <w:b/>
          <w:sz w:val="24"/>
          <w:szCs w:val="24"/>
        </w:rPr>
      </w:pPr>
    </w:p>
    <w:p w:rsidR="005408D0" w:rsidRPr="0039085C" w:rsidRDefault="005408D0" w:rsidP="005408D0">
      <w:pPr>
        <w:jc w:val="both"/>
        <w:rPr>
          <w:rFonts w:ascii="Times New Roman" w:hAnsi="Times New Roman" w:cs="Times New Roman"/>
          <w:b/>
          <w:sz w:val="24"/>
          <w:szCs w:val="24"/>
        </w:rPr>
      </w:pPr>
    </w:p>
    <w:p w:rsidR="005408D0" w:rsidRPr="0039085C" w:rsidRDefault="005408D0" w:rsidP="005408D0">
      <w:pPr>
        <w:jc w:val="both"/>
        <w:rPr>
          <w:rFonts w:ascii="Times New Roman" w:hAnsi="Times New Roman" w:cs="Times New Roman"/>
          <w:b/>
          <w:sz w:val="24"/>
          <w:szCs w:val="24"/>
        </w:rPr>
      </w:pPr>
    </w:p>
    <w:p w:rsidR="00F4333E" w:rsidRPr="0039085C" w:rsidRDefault="00F4333E" w:rsidP="005408D0">
      <w:pPr>
        <w:jc w:val="both"/>
        <w:rPr>
          <w:rFonts w:ascii="Times New Roman" w:hAnsi="Times New Roman" w:cs="Times New Roman"/>
          <w:b/>
          <w:sz w:val="24"/>
          <w:szCs w:val="24"/>
        </w:rPr>
      </w:pPr>
    </w:p>
    <w:p w:rsidR="00FF4F89" w:rsidRPr="0039085C" w:rsidRDefault="00FF4F89" w:rsidP="00FF4F89">
      <w:pPr>
        <w:jc w:val="both"/>
        <w:rPr>
          <w:rFonts w:ascii="Times New Roman" w:hAnsi="Times New Roman" w:cs="Times New Roman"/>
          <w:b/>
          <w:sz w:val="24"/>
          <w:szCs w:val="24"/>
        </w:rPr>
      </w:pPr>
    </w:p>
    <w:sectPr w:rsidR="00FF4F89" w:rsidRPr="0039085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1C96" w:rsidRDefault="00BF1C96" w:rsidP="00FF4F89">
      <w:pPr>
        <w:spacing w:after="0" w:line="240" w:lineRule="auto"/>
      </w:pPr>
      <w:r>
        <w:separator/>
      </w:r>
    </w:p>
  </w:endnote>
  <w:endnote w:type="continuationSeparator" w:id="0">
    <w:p w:rsidR="00BF1C96" w:rsidRDefault="00BF1C96" w:rsidP="00FF4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1C96" w:rsidRDefault="00BF1C96" w:rsidP="00FF4F89">
      <w:pPr>
        <w:spacing w:after="0" w:line="240" w:lineRule="auto"/>
      </w:pPr>
      <w:r>
        <w:separator/>
      </w:r>
    </w:p>
  </w:footnote>
  <w:footnote w:type="continuationSeparator" w:id="0">
    <w:p w:rsidR="00BF1C96" w:rsidRDefault="00BF1C96" w:rsidP="00FF4F8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EEC"/>
    <w:rsid w:val="000422CA"/>
    <w:rsid w:val="00062E30"/>
    <w:rsid w:val="00083201"/>
    <w:rsid w:val="00094172"/>
    <w:rsid w:val="000C14D7"/>
    <w:rsid w:val="00112F9C"/>
    <w:rsid w:val="00162D6A"/>
    <w:rsid w:val="00174681"/>
    <w:rsid w:val="002841FF"/>
    <w:rsid w:val="002F4939"/>
    <w:rsid w:val="0039085C"/>
    <w:rsid w:val="003E24C8"/>
    <w:rsid w:val="0050130C"/>
    <w:rsid w:val="005331A5"/>
    <w:rsid w:val="005408D0"/>
    <w:rsid w:val="005514AF"/>
    <w:rsid w:val="00684DB4"/>
    <w:rsid w:val="00801B53"/>
    <w:rsid w:val="008A52C6"/>
    <w:rsid w:val="009730FC"/>
    <w:rsid w:val="009E24F2"/>
    <w:rsid w:val="00A6704D"/>
    <w:rsid w:val="00AA006E"/>
    <w:rsid w:val="00AE1998"/>
    <w:rsid w:val="00AF1A2D"/>
    <w:rsid w:val="00B15195"/>
    <w:rsid w:val="00B45F91"/>
    <w:rsid w:val="00B8142D"/>
    <w:rsid w:val="00BA5EEC"/>
    <w:rsid w:val="00BF1C96"/>
    <w:rsid w:val="00C50995"/>
    <w:rsid w:val="00C5613B"/>
    <w:rsid w:val="00D00910"/>
    <w:rsid w:val="00D05E54"/>
    <w:rsid w:val="00D9053B"/>
    <w:rsid w:val="00DF71A6"/>
    <w:rsid w:val="00F05B67"/>
    <w:rsid w:val="00F4333E"/>
    <w:rsid w:val="00FF4F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9ABB2C-51D1-4F02-910E-E62C2A57D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4F8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F4F89"/>
  </w:style>
  <w:style w:type="paragraph" w:styleId="a5">
    <w:name w:val="footer"/>
    <w:basedOn w:val="a"/>
    <w:link w:val="a6"/>
    <w:uiPriority w:val="99"/>
    <w:unhideWhenUsed/>
    <w:rsid w:val="00FF4F8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F4F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67F82-E159-4335-B42D-104F96E68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9</Pages>
  <Words>2527</Words>
  <Characters>14408</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Юсупова Альфия Фидаиловна</dc:creator>
  <cp:keywords/>
  <dc:description/>
  <cp:lastModifiedBy>Юсупова Альфия Фидаиловна</cp:lastModifiedBy>
  <cp:revision>27</cp:revision>
  <dcterms:created xsi:type="dcterms:W3CDTF">2017-12-19T06:46:00Z</dcterms:created>
  <dcterms:modified xsi:type="dcterms:W3CDTF">2018-02-05T11:36:00Z</dcterms:modified>
</cp:coreProperties>
</file>